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366"/>
        <w:tblLook w:val="00BF"/>
      </w:tblPr>
      <w:tblGrid>
        <w:gridCol w:w="6480"/>
      </w:tblGrid>
      <w:tr w:rsidR="00313870" w:rsidRPr="00B07A9C">
        <w:tc>
          <w:tcPr>
            <w:tcW w:w="6480" w:type="dxa"/>
            <w:shd w:val="clear" w:color="auto" w:fill="003366"/>
          </w:tcPr>
          <w:p w:rsidR="00313870" w:rsidRPr="0064566D" w:rsidRDefault="00B97247" w:rsidP="00037F66">
            <w:pPr>
              <w:pStyle w:val="Bullets2"/>
              <w:spacing w:line="240" w:lineRule="auto"/>
              <w:ind w:right="0"/>
              <w:rPr>
                <w:rFonts w:ascii="Century Gothic" w:hAnsi="Century Gothic"/>
                <w:b/>
                <w:bCs/>
                <w:iCs/>
                <w:color w:val="D9D9D9" w:themeColor="background1" w:themeShade="D9"/>
                <w:szCs w:val="24"/>
              </w:rPr>
            </w:pPr>
            <w:r w:rsidRPr="0064566D">
              <w:rPr>
                <w:rFonts w:ascii="Century Gothic" w:hAnsi="Century Gothic"/>
                <w:b/>
                <w:bCs/>
                <w:iCs/>
                <w:color w:val="D9D9D9" w:themeColor="background1" w:themeShade="D9"/>
                <w:szCs w:val="24"/>
              </w:rPr>
              <w:t>SKILLS</w:t>
            </w:r>
          </w:p>
        </w:tc>
      </w:tr>
    </w:tbl>
    <w:p w:rsidR="007B7A38" w:rsidRPr="007B7A38" w:rsidRDefault="007B7A38" w:rsidP="007B7A38">
      <w:pPr>
        <w:numPr>
          <w:ilvl w:val="0"/>
          <w:numId w:val="2"/>
        </w:numPr>
        <w:rPr>
          <w:rFonts w:ascii="Century Gothic" w:hAnsi="Century Gothic" w:cs="Arial"/>
          <w:color w:val="808080" w:themeColor="background1" w:themeShade="80"/>
          <w:sz w:val="20"/>
          <w:szCs w:val="20"/>
        </w:rPr>
      </w:pPr>
      <w:r w:rsidRPr="006531E1">
        <w:rPr>
          <w:rFonts w:ascii="Century Gothic" w:hAnsi="Century Gothic"/>
          <w:b/>
          <w:color w:val="1F497D" w:themeColor="text2"/>
          <w:sz w:val="20"/>
        </w:rPr>
        <w:t>Operations Management</w:t>
      </w:r>
      <w:r w:rsidR="006531E1">
        <w:rPr>
          <w:rFonts w:ascii="Century Gothic" w:hAnsi="Century Gothic" w:cs="Arial"/>
          <w:color w:val="808080" w:themeColor="background1" w:themeShade="80"/>
          <w:sz w:val="20"/>
          <w:szCs w:val="20"/>
        </w:rPr>
        <w:t xml:space="preserve"> – </w:t>
      </w:r>
      <w:r w:rsidRPr="0030136E">
        <w:rPr>
          <w:rFonts w:ascii="Century Gothic" w:hAnsi="Century Gothic" w:cs="Arial"/>
          <w:color w:val="808080" w:themeColor="background1" w:themeShade="80"/>
          <w:sz w:val="20"/>
          <w:szCs w:val="20"/>
        </w:rPr>
        <w:t xml:space="preserve">Proficient in </w:t>
      </w:r>
      <w:r w:rsidR="000D385C">
        <w:rPr>
          <w:rFonts w:ascii="Century Gothic" w:hAnsi="Century Gothic" w:cs="Arial"/>
          <w:color w:val="808080" w:themeColor="background1" w:themeShade="80"/>
          <w:sz w:val="20"/>
          <w:szCs w:val="20"/>
        </w:rPr>
        <w:t xml:space="preserve">strategic </w:t>
      </w:r>
      <w:r w:rsidR="00FE13CB">
        <w:rPr>
          <w:rFonts w:ascii="Century Gothic" w:hAnsi="Century Gothic" w:cs="Arial"/>
          <w:color w:val="808080" w:themeColor="background1" w:themeShade="80"/>
          <w:sz w:val="20"/>
          <w:szCs w:val="20"/>
        </w:rPr>
        <w:t xml:space="preserve">business planning, </w:t>
      </w:r>
      <w:r w:rsidR="00C51447">
        <w:rPr>
          <w:rFonts w:ascii="Century Gothic" w:hAnsi="Century Gothic" w:cs="Arial"/>
          <w:color w:val="808080" w:themeColor="background1" w:themeShade="80"/>
          <w:sz w:val="20"/>
          <w:szCs w:val="20"/>
        </w:rPr>
        <w:t>governance, team</w:t>
      </w:r>
      <w:r w:rsidRPr="0030136E">
        <w:rPr>
          <w:rFonts w:ascii="Century Gothic" w:hAnsi="Century Gothic" w:cs="Arial"/>
          <w:color w:val="808080" w:themeColor="background1" w:themeShade="80"/>
          <w:sz w:val="20"/>
          <w:szCs w:val="20"/>
        </w:rPr>
        <w:t xml:space="preserve"> development, risk managemen</w:t>
      </w:r>
      <w:r w:rsidR="00C51447">
        <w:rPr>
          <w:rFonts w:ascii="Century Gothic" w:hAnsi="Century Gothic" w:cs="Arial"/>
          <w:color w:val="808080" w:themeColor="background1" w:themeShade="80"/>
          <w:sz w:val="20"/>
          <w:szCs w:val="20"/>
        </w:rPr>
        <w:t>t</w:t>
      </w:r>
      <w:r w:rsidR="00C21B69">
        <w:rPr>
          <w:rFonts w:ascii="Century Gothic" w:hAnsi="Century Gothic" w:cs="Arial"/>
          <w:color w:val="808080" w:themeColor="background1" w:themeShade="80"/>
          <w:sz w:val="20"/>
          <w:szCs w:val="20"/>
        </w:rPr>
        <w:t xml:space="preserve">, </w:t>
      </w:r>
      <w:r w:rsidR="00C51447">
        <w:rPr>
          <w:rFonts w:ascii="Century Gothic" w:hAnsi="Century Gothic" w:cs="Arial"/>
          <w:color w:val="808080" w:themeColor="background1" w:themeShade="80"/>
          <w:sz w:val="20"/>
          <w:szCs w:val="20"/>
        </w:rPr>
        <w:t>brand development, communications</w:t>
      </w:r>
      <w:r w:rsidR="00C21B69">
        <w:rPr>
          <w:rFonts w:ascii="Century Gothic" w:hAnsi="Century Gothic" w:cs="Arial"/>
          <w:color w:val="808080" w:themeColor="background1" w:themeShade="80"/>
          <w:sz w:val="20"/>
          <w:szCs w:val="20"/>
        </w:rPr>
        <w:t xml:space="preserve">, </w:t>
      </w:r>
      <w:r w:rsidR="000D385C">
        <w:rPr>
          <w:rFonts w:ascii="Century Gothic" w:hAnsi="Century Gothic" w:cs="Arial"/>
          <w:color w:val="808080" w:themeColor="background1" w:themeShade="80"/>
          <w:sz w:val="20"/>
          <w:szCs w:val="20"/>
        </w:rPr>
        <w:t>finance/</w:t>
      </w:r>
      <w:r w:rsidR="00C51447">
        <w:rPr>
          <w:rFonts w:ascii="Century Gothic" w:hAnsi="Century Gothic" w:cs="Arial"/>
          <w:color w:val="808080" w:themeColor="background1" w:themeShade="80"/>
          <w:sz w:val="20"/>
          <w:szCs w:val="20"/>
        </w:rPr>
        <w:t>fundraising, and</w:t>
      </w:r>
      <w:r w:rsidR="006235AD">
        <w:rPr>
          <w:rFonts w:ascii="Century Gothic" w:hAnsi="Century Gothic" w:cs="Arial"/>
          <w:color w:val="808080" w:themeColor="background1" w:themeShade="80"/>
          <w:sz w:val="20"/>
          <w:szCs w:val="20"/>
        </w:rPr>
        <w:t xml:space="preserve"> change management</w:t>
      </w:r>
      <w:r w:rsidRPr="0030136E">
        <w:rPr>
          <w:rFonts w:ascii="Century Gothic" w:hAnsi="Century Gothic" w:cs="Arial"/>
          <w:color w:val="808080" w:themeColor="background1" w:themeShade="80"/>
          <w:sz w:val="20"/>
          <w:szCs w:val="20"/>
        </w:rPr>
        <w:t xml:space="preserve"> in public,</w:t>
      </w:r>
      <w:r>
        <w:rPr>
          <w:rFonts w:ascii="Century Gothic" w:hAnsi="Century Gothic" w:cs="Arial"/>
          <w:color w:val="808080" w:themeColor="background1" w:themeShade="80"/>
          <w:sz w:val="20"/>
          <w:szCs w:val="20"/>
        </w:rPr>
        <w:t xml:space="preserve"> private </w:t>
      </w:r>
      <w:r w:rsidR="00C51447">
        <w:rPr>
          <w:rFonts w:ascii="Century Gothic" w:hAnsi="Century Gothic" w:cs="Arial"/>
          <w:color w:val="808080" w:themeColor="background1" w:themeShade="80"/>
          <w:sz w:val="20"/>
          <w:szCs w:val="20"/>
        </w:rPr>
        <w:t>and non</w:t>
      </w:r>
      <w:r>
        <w:rPr>
          <w:rFonts w:ascii="Century Gothic" w:hAnsi="Century Gothic" w:cs="Arial"/>
          <w:color w:val="808080" w:themeColor="background1" w:themeShade="80"/>
          <w:sz w:val="20"/>
          <w:szCs w:val="20"/>
        </w:rPr>
        <w:t>-profit sectors</w:t>
      </w:r>
      <w:r w:rsidRPr="00B07A9C">
        <w:rPr>
          <w:rFonts w:ascii="Century Gothic" w:hAnsi="Century Gothic" w:cs="Arial"/>
          <w:color w:val="808080" w:themeColor="background1" w:themeShade="80"/>
          <w:sz w:val="20"/>
          <w:szCs w:val="20"/>
        </w:rPr>
        <w:t xml:space="preserve">. </w:t>
      </w:r>
    </w:p>
    <w:p w:rsidR="00313870" w:rsidRPr="00FE13CB" w:rsidRDefault="003E1837" w:rsidP="00FE13CB">
      <w:pPr>
        <w:numPr>
          <w:ilvl w:val="0"/>
          <w:numId w:val="2"/>
        </w:numPr>
        <w:rPr>
          <w:rFonts w:ascii="Century Gothic" w:hAnsi="Century Gothic" w:cs="Arial"/>
          <w:color w:val="808080" w:themeColor="background1" w:themeShade="80"/>
          <w:sz w:val="20"/>
          <w:szCs w:val="20"/>
        </w:rPr>
      </w:pPr>
      <w:r w:rsidRPr="006531E1">
        <w:rPr>
          <w:rFonts w:ascii="Century Gothic" w:hAnsi="Century Gothic"/>
          <w:b/>
          <w:color w:val="1F497D" w:themeColor="text2"/>
          <w:sz w:val="20"/>
        </w:rPr>
        <w:t>Project Management</w:t>
      </w:r>
      <w:r>
        <w:rPr>
          <w:rFonts w:ascii="Century Gothic" w:hAnsi="Century Gothic" w:cs="Arial"/>
          <w:color w:val="808080" w:themeColor="background1" w:themeShade="80"/>
          <w:sz w:val="20"/>
          <w:szCs w:val="20"/>
        </w:rPr>
        <w:t xml:space="preserve"> – </w:t>
      </w:r>
      <w:r w:rsidR="00296F8D" w:rsidRPr="00FE13CB">
        <w:rPr>
          <w:rFonts w:ascii="Century Gothic" w:hAnsi="Century Gothic" w:cs="Arial"/>
          <w:color w:val="808080" w:themeColor="background1" w:themeShade="80"/>
          <w:sz w:val="20"/>
          <w:szCs w:val="20"/>
        </w:rPr>
        <w:t xml:space="preserve">Proficient in </w:t>
      </w:r>
      <w:r w:rsidR="00FC7CF9">
        <w:rPr>
          <w:rFonts w:ascii="Century Gothic" w:hAnsi="Century Gothic" w:cs="Arial"/>
          <w:color w:val="808080" w:themeColor="background1" w:themeShade="80"/>
          <w:sz w:val="20"/>
          <w:szCs w:val="20"/>
        </w:rPr>
        <w:t>designing and implementing systems and processes to enable efficient and effective delivery of</w:t>
      </w:r>
      <w:r w:rsidR="00296F8D" w:rsidRPr="00FE13CB">
        <w:rPr>
          <w:rFonts w:ascii="Century Gothic" w:hAnsi="Century Gothic" w:cs="Arial"/>
          <w:color w:val="808080" w:themeColor="background1" w:themeShade="80"/>
          <w:sz w:val="20"/>
          <w:szCs w:val="20"/>
        </w:rPr>
        <w:t xml:space="preserve"> all project life</w:t>
      </w:r>
      <w:r w:rsidR="00FC7CF9">
        <w:rPr>
          <w:rFonts w:ascii="Century Gothic" w:hAnsi="Century Gothic" w:cs="Arial"/>
          <w:color w:val="808080" w:themeColor="background1" w:themeShade="80"/>
          <w:sz w:val="20"/>
          <w:szCs w:val="20"/>
        </w:rPr>
        <w:t xml:space="preserve"> </w:t>
      </w:r>
      <w:r w:rsidR="00296F8D" w:rsidRPr="00FE13CB">
        <w:rPr>
          <w:rFonts w:ascii="Century Gothic" w:hAnsi="Century Gothic" w:cs="Arial"/>
          <w:color w:val="808080" w:themeColor="background1" w:themeShade="80"/>
          <w:sz w:val="20"/>
          <w:szCs w:val="20"/>
        </w:rPr>
        <w:t>cycle</w:t>
      </w:r>
      <w:r w:rsidR="00FC7CF9">
        <w:rPr>
          <w:rFonts w:ascii="Century Gothic" w:hAnsi="Century Gothic" w:cs="Arial"/>
          <w:color w:val="808080" w:themeColor="background1" w:themeShade="80"/>
          <w:sz w:val="20"/>
          <w:szCs w:val="20"/>
        </w:rPr>
        <w:t xml:space="preserve"> stages: </w:t>
      </w:r>
      <w:r w:rsidR="00296F8D" w:rsidRPr="00FE13CB">
        <w:rPr>
          <w:rFonts w:ascii="Century Gothic" w:hAnsi="Century Gothic" w:cs="Arial"/>
          <w:color w:val="808080" w:themeColor="background1" w:themeShade="80"/>
          <w:sz w:val="20"/>
          <w:szCs w:val="20"/>
        </w:rPr>
        <w:t>business dev</w:t>
      </w:r>
      <w:r w:rsidR="00FC7CF9">
        <w:rPr>
          <w:rFonts w:ascii="Century Gothic" w:hAnsi="Century Gothic" w:cs="Arial"/>
          <w:color w:val="808080" w:themeColor="background1" w:themeShade="80"/>
          <w:sz w:val="20"/>
          <w:szCs w:val="20"/>
        </w:rPr>
        <w:t xml:space="preserve">elopment, </w:t>
      </w:r>
      <w:r w:rsidR="006B194F">
        <w:rPr>
          <w:rFonts w:ascii="Century Gothic" w:hAnsi="Century Gothic" w:cs="Arial"/>
          <w:color w:val="808080" w:themeColor="background1" w:themeShade="80"/>
          <w:sz w:val="20"/>
          <w:szCs w:val="20"/>
        </w:rPr>
        <w:t>scoping</w:t>
      </w:r>
      <w:r w:rsidR="00FC7CF9">
        <w:rPr>
          <w:rFonts w:ascii="Century Gothic" w:hAnsi="Century Gothic" w:cs="Arial"/>
          <w:color w:val="808080" w:themeColor="background1" w:themeShade="80"/>
          <w:sz w:val="20"/>
          <w:szCs w:val="20"/>
        </w:rPr>
        <w:t>, d</w:t>
      </w:r>
      <w:r w:rsidR="00296F8D" w:rsidRPr="00FE13CB">
        <w:rPr>
          <w:rFonts w:ascii="Century Gothic" w:hAnsi="Century Gothic" w:cs="Arial"/>
          <w:color w:val="808080" w:themeColor="background1" w:themeShade="80"/>
          <w:sz w:val="20"/>
          <w:szCs w:val="20"/>
        </w:rPr>
        <w:t>elivery</w:t>
      </w:r>
      <w:r w:rsidR="00FC7CF9">
        <w:rPr>
          <w:rFonts w:ascii="Century Gothic" w:hAnsi="Century Gothic" w:cs="Arial"/>
          <w:color w:val="808080" w:themeColor="background1" w:themeShade="80"/>
          <w:sz w:val="20"/>
          <w:szCs w:val="20"/>
        </w:rPr>
        <w:t xml:space="preserve"> project assurance</w:t>
      </w:r>
      <w:r w:rsidR="00296F8D" w:rsidRPr="00FE13CB">
        <w:rPr>
          <w:rFonts w:ascii="Century Gothic" w:hAnsi="Century Gothic" w:cs="Arial"/>
          <w:color w:val="808080" w:themeColor="background1" w:themeShade="80"/>
          <w:sz w:val="20"/>
          <w:szCs w:val="20"/>
        </w:rPr>
        <w:t>, and evaluation</w:t>
      </w:r>
      <w:r w:rsidR="00FC7CF9">
        <w:rPr>
          <w:rFonts w:ascii="Century Gothic" w:hAnsi="Century Gothic" w:cs="Arial"/>
          <w:color w:val="808080" w:themeColor="background1" w:themeShade="80"/>
          <w:sz w:val="20"/>
          <w:szCs w:val="20"/>
        </w:rPr>
        <w:t>.</w:t>
      </w:r>
      <w:r w:rsidR="00296F8D" w:rsidRPr="00FE13CB">
        <w:rPr>
          <w:rFonts w:ascii="Century Gothic" w:hAnsi="Century Gothic" w:cs="Arial"/>
          <w:color w:val="808080" w:themeColor="background1" w:themeShade="80"/>
          <w:sz w:val="20"/>
          <w:szCs w:val="20"/>
        </w:rPr>
        <w:t xml:space="preserve"> </w:t>
      </w:r>
    </w:p>
    <w:p w:rsidR="007B7A38" w:rsidRDefault="00FE13CB" w:rsidP="00313870">
      <w:pPr>
        <w:pStyle w:val="Bullets2"/>
        <w:numPr>
          <w:ilvl w:val="0"/>
          <w:numId w:val="2"/>
        </w:numPr>
        <w:spacing w:line="240" w:lineRule="auto"/>
        <w:rPr>
          <w:rFonts w:ascii="Century Gothic" w:hAnsi="Century Gothic"/>
          <w:color w:val="808080" w:themeColor="background1" w:themeShade="80"/>
        </w:rPr>
      </w:pPr>
      <w:r w:rsidRPr="006531E1">
        <w:rPr>
          <w:rFonts w:ascii="Century Gothic" w:hAnsi="Century Gothic"/>
          <w:b/>
          <w:color w:val="1F497D" w:themeColor="text2"/>
          <w:szCs w:val="24"/>
        </w:rPr>
        <w:t>Urban &amp; Community Design</w:t>
      </w:r>
      <w:r w:rsidR="00C47808">
        <w:rPr>
          <w:rFonts w:ascii="Century Gothic" w:hAnsi="Century Gothic"/>
          <w:color w:val="808080" w:themeColor="background1" w:themeShade="80"/>
        </w:rPr>
        <w:t xml:space="preserve"> </w:t>
      </w:r>
      <w:r w:rsidR="007B7A38">
        <w:rPr>
          <w:rFonts w:ascii="Century Gothic" w:hAnsi="Century Gothic"/>
          <w:color w:val="808080" w:themeColor="background1" w:themeShade="80"/>
        </w:rPr>
        <w:t>–</w:t>
      </w:r>
      <w:r>
        <w:rPr>
          <w:rFonts w:ascii="Century Gothic" w:hAnsi="Century Gothic"/>
          <w:color w:val="808080" w:themeColor="background1" w:themeShade="80"/>
        </w:rPr>
        <w:t xml:space="preserve"> </w:t>
      </w:r>
      <w:r w:rsidRPr="00B07A9C">
        <w:rPr>
          <w:rFonts w:ascii="Century Gothic" w:hAnsi="Century Gothic" w:cs="Arial"/>
          <w:color w:val="808080" w:themeColor="background1" w:themeShade="80"/>
        </w:rPr>
        <w:t>Proficient in delivering complex, large-scale community development/</w:t>
      </w:r>
      <w:r w:rsidRPr="003E1837">
        <w:rPr>
          <w:rFonts w:ascii="Century Gothic" w:hAnsi="Century Gothic" w:cs="Arial"/>
          <w:color w:val="808080" w:themeColor="background1" w:themeShade="80"/>
        </w:rPr>
        <w:t>regeneration projects and community-based environmental/social sustainability projects inv</w:t>
      </w:r>
      <w:r w:rsidR="00F83E09">
        <w:rPr>
          <w:rFonts w:ascii="Century Gothic" w:hAnsi="Century Gothic" w:cs="Arial"/>
          <w:color w:val="808080" w:themeColor="background1" w:themeShade="80"/>
        </w:rPr>
        <w:t>olving user-led design methods</w:t>
      </w:r>
      <w:r w:rsidR="006B194F">
        <w:rPr>
          <w:rFonts w:ascii="Century Gothic" w:hAnsi="Century Gothic" w:cs="Arial"/>
          <w:color w:val="808080" w:themeColor="background1" w:themeShade="80"/>
        </w:rPr>
        <w:t>.</w:t>
      </w:r>
    </w:p>
    <w:p w:rsidR="00313870" w:rsidRPr="00B07A9C" w:rsidRDefault="007B7A38" w:rsidP="00313870">
      <w:pPr>
        <w:pStyle w:val="Bullets2"/>
        <w:numPr>
          <w:ilvl w:val="0"/>
          <w:numId w:val="2"/>
        </w:numPr>
        <w:spacing w:line="240" w:lineRule="auto"/>
        <w:rPr>
          <w:rFonts w:ascii="Century Gothic" w:hAnsi="Century Gothic"/>
          <w:color w:val="808080" w:themeColor="background1" w:themeShade="80"/>
        </w:rPr>
      </w:pPr>
      <w:r w:rsidRPr="006531E1">
        <w:rPr>
          <w:rFonts w:ascii="Century Gothic" w:hAnsi="Century Gothic"/>
          <w:b/>
          <w:color w:val="1F497D" w:themeColor="text2"/>
          <w:szCs w:val="24"/>
        </w:rPr>
        <w:t>Multidisciplinary Leadership</w:t>
      </w:r>
      <w:r>
        <w:rPr>
          <w:rFonts w:ascii="Century Gothic" w:hAnsi="Century Gothic"/>
          <w:color w:val="808080" w:themeColor="background1" w:themeShade="80"/>
        </w:rPr>
        <w:t xml:space="preserve"> – </w:t>
      </w:r>
      <w:r w:rsidR="00313870" w:rsidRPr="00B07A9C">
        <w:rPr>
          <w:rFonts w:ascii="Century Gothic" w:hAnsi="Century Gothic"/>
          <w:color w:val="808080" w:themeColor="background1" w:themeShade="80"/>
        </w:rPr>
        <w:t>Strong leadersh</w:t>
      </w:r>
      <w:r w:rsidR="0082431C">
        <w:rPr>
          <w:rFonts w:ascii="Century Gothic" w:hAnsi="Century Gothic"/>
          <w:color w:val="808080" w:themeColor="background1" w:themeShade="80"/>
        </w:rPr>
        <w:t>ip</w:t>
      </w:r>
      <w:r w:rsidR="006749F4">
        <w:rPr>
          <w:rFonts w:ascii="Century Gothic" w:hAnsi="Century Gothic"/>
          <w:color w:val="808080" w:themeColor="background1" w:themeShade="80"/>
        </w:rPr>
        <w:t>, negotiation,</w:t>
      </w:r>
      <w:r w:rsidR="00306D27">
        <w:rPr>
          <w:rFonts w:ascii="Century Gothic" w:hAnsi="Century Gothic"/>
          <w:color w:val="808080" w:themeColor="background1" w:themeShade="80"/>
        </w:rPr>
        <w:t xml:space="preserve"> and delegation</w:t>
      </w:r>
      <w:r w:rsidR="0082431C">
        <w:rPr>
          <w:rFonts w:ascii="Century Gothic" w:hAnsi="Century Gothic"/>
          <w:color w:val="808080" w:themeColor="background1" w:themeShade="80"/>
        </w:rPr>
        <w:t xml:space="preserve"> skills among</w:t>
      </w:r>
      <w:r w:rsidR="00360EF1">
        <w:rPr>
          <w:rFonts w:ascii="Century Gothic" w:hAnsi="Century Gothic"/>
          <w:color w:val="808080" w:themeColor="background1" w:themeShade="80"/>
        </w:rPr>
        <w:t xml:space="preserve"> </w:t>
      </w:r>
      <w:r w:rsidR="00306D27">
        <w:rPr>
          <w:rFonts w:ascii="Century Gothic" w:hAnsi="Century Gothic"/>
          <w:color w:val="808080" w:themeColor="background1" w:themeShade="80"/>
        </w:rPr>
        <w:t>dive</w:t>
      </w:r>
      <w:r w:rsidR="00306D27" w:rsidRPr="007B7A38">
        <w:rPr>
          <w:rFonts w:ascii="Century Gothic" w:hAnsi="Century Gothic"/>
          <w:color w:val="808080" w:themeColor="background1" w:themeShade="80"/>
        </w:rPr>
        <w:t>rse, multidisciplinary</w:t>
      </w:r>
      <w:r w:rsidR="00C31D10" w:rsidRPr="007B7A38">
        <w:rPr>
          <w:rFonts w:ascii="Century Gothic" w:hAnsi="Century Gothic"/>
          <w:color w:val="808080" w:themeColor="background1" w:themeShade="80"/>
        </w:rPr>
        <w:t xml:space="preserve"> </w:t>
      </w:r>
      <w:r w:rsidR="00975D13">
        <w:rPr>
          <w:rFonts w:ascii="Century Gothic" w:hAnsi="Century Gothic"/>
          <w:color w:val="808080" w:themeColor="background1" w:themeShade="80"/>
        </w:rPr>
        <w:t xml:space="preserve">internal and external </w:t>
      </w:r>
      <w:r w:rsidR="00D04DA0">
        <w:rPr>
          <w:rFonts w:ascii="Century Gothic" w:hAnsi="Century Gothic"/>
          <w:color w:val="808080" w:themeColor="background1" w:themeShade="80"/>
        </w:rPr>
        <w:t>stakeholder teams</w:t>
      </w:r>
      <w:r w:rsidR="00313870" w:rsidRPr="00B07A9C">
        <w:rPr>
          <w:rFonts w:ascii="Century Gothic" w:hAnsi="Century Gothic"/>
          <w:color w:val="808080" w:themeColor="background1" w:themeShade="80"/>
        </w:rPr>
        <w:t>.</w:t>
      </w:r>
    </w:p>
    <w:p w:rsidR="00313870" w:rsidRPr="00B07A9C" w:rsidRDefault="006F5345" w:rsidP="00313870">
      <w:pPr>
        <w:pStyle w:val="Bullets2"/>
        <w:numPr>
          <w:ilvl w:val="0"/>
          <w:numId w:val="2"/>
        </w:numPr>
        <w:spacing w:line="240" w:lineRule="auto"/>
        <w:rPr>
          <w:rFonts w:ascii="Century Gothic" w:hAnsi="Century Gothic"/>
          <w:color w:val="808080" w:themeColor="background1" w:themeShade="80"/>
        </w:rPr>
      </w:pPr>
      <w:r w:rsidRPr="006531E1">
        <w:rPr>
          <w:rFonts w:ascii="Century Gothic" w:hAnsi="Century Gothic"/>
          <w:b/>
          <w:color w:val="1F497D" w:themeColor="text2"/>
          <w:szCs w:val="24"/>
        </w:rPr>
        <w:t>Stakeholder Communications</w:t>
      </w:r>
      <w:r w:rsidR="007B7A38">
        <w:rPr>
          <w:rFonts w:ascii="Century Gothic" w:hAnsi="Century Gothic"/>
          <w:color w:val="808080" w:themeColor="background1" w:themeShade="80"/>
        </w:rPr>
        <w:t xml:space="preserve"> – </w:t>
      </w:r>
      <w:r w:rsidR="00313870" w:rsidRPr="00B07A9C">
        <w:rPr>
          <w:rFonts w:ascii="Century Gothic" w:hAnsi="Century Gothic"/>
          <w:color w:val="808080" w:themeColor="background1" w:themeShade="80"/>
        </w:rPr>
        <w:t xml:space="preserve">Excellent written and </w:t>
      </w:r>
      <w:r w:rsidR="00313870" w:rsidRPr="007B7A38">
        <w:rPr>
          <w:rFonts w:ascii="Century Gothic" w:hAnsi="Century Gothic"/>
          <w:color w:val="808080" w:themeColor="background1" w:themeShade="80"/>
        </w:rPr>
        <w:t xml:space="preserve">oral </w:t>
      </w:r>
      <w:r w:rsidR="007E687C" w:rsidRPr="007B7A38">
        <w:rPr>
          <w:rFonts w:ascii="Century Gothic" w:hAnsi="Century Gothic"/>
          <w:color w:val="808080" w:themeColor="background1" w:themeShade="80"/>
        </w:rPr>
        <w:t>communication skills, including</w:t>
      </w:r>
      <w:r w:rsidR="009A76F1">
        <w:rPr>
          <w:rFonts w:ascii="Century Gothic" w:hAnsi="Century Gothic"/>
          <w:color w:val="808080" w:themeColor="background1" w:themeShade="80"/>
        </w:rPr>
        <w:t>:</w:t>
      </w:r>
      <w:r w:rsidR="007E687C" w:rsidRPr="007B7A38">
        <w:rPr>
          <w:rFonts w:ascii="Century Gothic" w:hAnsi="Century Gothic"/>
          <w:color w:val="808080" w:themeColor="background1" w:themeShade="80"/>
        </w:rPr>
        <w:t xml:space="preserve"> </w:t>
      </w:r>
      <w:r w:rsidR="00197B38">
        <w:rPr>
          <w:rFonts w:ascii="Century Gothic" w:hAnsi="Century Gothic"/>
          <w:color w:val="808080" w:themeColor="background1" w:themeShade="80"/>
        </w:rPr>
        <w:t>facilitation, lecturing</w:t>
      </w:r>
      <w:r w:rsidR="008D120B">
        <w:rPr>
          <w:rFonts w:ascii="Century Gothic" w:hAnsi="Century Gothic"/>
          <w:color w:val="808080" w:themeColor="background1" w:themeShade="80"/>
        </w:rPr>
        <w:t xml:space="preserve">, </w:t>
      </w:r>
      <w:r w:rsidR="004B7C49">
        <w:rPr>
          <w:rFonts w:ascii="Century Gothic" w:hAnsi="Century Gothic"/>
          <w:color w:val="808080" w:themeColor="background1" w:themeShade="80"/>
        </w:rPr>
        <w:t xml:space="preserve">training, </w:t>
      </w:r>
      <w:r w:rsidR="00313870" w:rsidRPr="007B7A38">
        <w:rPr>
          <w:rFonts w:ascii="Century Gothic" w:hAnsi="Century Gothic"/>
          <w:color w:val="808080" w:themeColor="background1" w:themeShade="80"/>
        </w:rPr>
        <w:t>public speaking</w:t>
      </w:r>
      <w:r w:rsidR="0031186F">
        <w:rPr>
          <w:rFonts w:ascii="Century Gothic" w:hAnsi="Century Gothic"/>
          <w:color w:val="808080" w:themeColor="background1" w:themeShade="80"/>
        </w:rPr>
        <w:t>, documentation</w:t>
      </w:r>
      <w:r w:rsidR="00313870" w:rsidRPr="007B7A38">
        <w:rPr>
          <w:rFonts w:ascii="Century Gothic" w:hAnsi="Century Gothic"/>
          <w:color w:val="808080" w:themeColor="background1" w:themeShade="80"/>
        </w:rPr>
        <w:t xml:space="preserve"> </w:t>
      </w:r>
      <w:r w:rsidR="0031186F">
        <w:rPr>
          <w:rFonts w:ascii="Century Gothic" w:hAnsi="Century Gothic"/>
          <w:color w:val="808080" w:themeColor="background1" w:themeShade="80"/>
        </w:rPr>
        <w:t>and</w:t>
      </w:r>
      <w:r w:rsidR="00313870" w:rsidRPr="007B7A38">
        <w:rPr>
          <w:rFonts w:ascii="Century Gothic" w:hAnsi="Century Gothic"/>
          <w:color w:val="808080" w:themeColor="background1" w:themeShade="80"/>
        </w:rPr>
        <w:t xml:space="preserve"> </w:t>
      </w:r>
      <w:r w:rsidR="0031186F">
        <w:rPr>
          <w:rFonts w:ascii="Century Gothic" w:hAnsi="Century Gothic"/>
          <w:color w:val="808080" w:themeColor="background1" w:themeShade="80"/>
        </w:rPr>
        <w:t>creative</w:t>
      </w:r>
      <w:r w:rsidR="00CB5D24">
        <w:rPr>
          <w:rFonts w:ascii="Century Gothic" w:hAnsi="Century Gothic"/>
          <w:color w:val="808080" w:themeColor="background1" w:themeShade="80"/>
        </w:rPr>
        <w:t xml:space="preserve"> </w:t>
      </w:r>
      <w:r w:rsidR="00313870" w:rsidRPr="00B07A9C">
        <w:rPr>
          <w:rFonts w:ascii="Century Gothic" w:hAnsi="Century Gothic"/>
          <w:color w:val="808080" w:themeColor="background1" w:themeShade="80"/>
        </w:rPr>
        <w:t>presentations.</w:t>
      </w:r>
    </w:p>
    <w:p w:rsidR="00313870" w:rsidRPr="00B07A9C" w:rsidRDefault="007B7A38" w:rsidP="00313870">
      <w:pPr>
        <w:pStyle w:val="Bullets2"/>
        <w:numPr>
          <w:ilvl w:val="0"/>
          <w:numId w:val="2"/>
        </w:numPr>
        <w:spacing w:line="240" w:lineRule="auto"/>
        <w:rPr>
          <w:rFonts w:ascii="Century Gothic" w:hAnsi="Century Gothic"/>
          <w:color w:val="808080" w:themeColor="background1" w:themeShade="80"/>
        </w:rPr>
      </w:pPr>
      <w:r w:rsidRPr="006531E1">
        <w:rPr>
          <w:rFonts w:ascii="Century Gothic" w:hAnsi="Century Gothic"/>
          <w:b/>
          <w:color w:val="1F497D" w:themeColor="text2"/>
          <w:szCs w:val="24"/>
        </w:rPr>
        <w:t>Information Technology</w:t>
      </w:r>
      <w:r>
        <w:rPr>
          <w:rFonts w:ascii="Century Gothic" w:hAnsi="Century Gothic"/>
          <w:color w:val="808080" w:themeColor="background1" w:themeShade="80"/>
        </w:rPr>
        <w:t xml:space="preserve"> – </w:t>
      </w:r>
      <w:r w:rsidR="00313870" w:rsidRPr="00B07A9C">
        <w:rPr>
          <w:rFonts w:ascii="Century Gothic" w:hAnsi="Century Gothic"/>
          <w:color w:val="808080" w:themeColor="background1" w:themeShade="80"/>
        </w:rPr>
        <w:t xml:space="preserve">Competent in Mac/Microsoft Office applications, social media, </w:t>
      </w:r>
      <w:r w:rsidR="00DF7C33" w:rsidRPr="00B07A9C">
        <w:rPr>
          <w:rFonts w:ascii="Century Gothic" w:hAnsi="Century Gothic"/>
          <w:color w:val="808080" w:themeColor="background1" w:themeShade="80"/>
        </w:rPr>
        <w:t xml:space="preserve">and </w:t>
      </w:r>
      <w:r w:rsidR="00313870" w:rsidRPr="00B07A9C">
        <w:rPr>
          <w:rFonts w:ascii="Century Gothic" w:hAnsi="Century Gothic"/>
          <w:color w:val="808080" w:themeColor="background1" w:themeShade="80"/>
        </w:rPr>
        <w:t>web</w:t>
      </w:r>
      <w:r w:rsidR="00805222" w:rsidRPr="00FE13CB">
        <w:rPr>
          <w:rFonts w:ascii="Century Gothic" w:hAnsi="Century Gothic"/>
          <w:color w:val="808080" w:themeColor="background1" w:themeShade="80"/>
        </w:rPr>
        <w:t>/digital</w:t>
      </w:r>
      <w:r w:rsidR="00313870" w:rsidRPr="00FE13CB">
        <w:rPr>
          <w:rFonts w:ascii="Century Gothic" w:hAnsi="Century Gothic"/>
          <w:color w:val="808080" w:themeColor="background1" w:themeShade="80"/>
        </w:rPr>
        <w:t xml:space="preserve"> </w:t>
      </w:r>
      <w:r w:rsidR="00DC4881">
        <w:rPr>
          <w:rFonts w:ascii="Century Gothic" w:hAnsi="Century Gothic"/>
          <w:color w:val="808080" w:themeColor="background1" w:themeShade="80"/>
        </w:rPr>
        <w:t>management</w:t>
      </w:r>
      <w:r w:rsidR="00313870" w:rsidRPr="00B07A9C">
        <w:rPr>
          <w:rFonts w:ascii="Century Gothic" w:hAnsi="Century Gothic"/>
          <w:color w:val="808080" w:themeColor="background1" w:themeShade="80"/>
        </w:rPr>
        <w:t>.</w:t>
      </w:r>
    </w:p>
    <w:p w:rsidR="00313870" w:rsidRPr="00B07A9C" w:rsidRDefault="007B7A38" w:rsidP="00313870">
      <w:pPr>
        <w:pStyle w:val="Bullets2"/>
        <w:numPr>
          <w:ilvl w:val="0"/>
          <w:numId w:val="2"/>
        </w:numPr>
        <w:spacing w:line="240" w:lineRule="auto"/>
        <w:rPr>
          <w:rFonts w:ascii="Century Gothic" w:hAnsi="Century Gothic"/>
          <w:color w:val="808080" w:themeColor="background1" w:themeShade="80"/>
        </w:rPr>
      </w:pPr>
      <w:r w:rsidRPr="006531E1">
        <w:rPr>
          <w:rFonts w:ascii="Century Gothic" w:hAnsi="Century Gothic"/>
          <w:b/>
          <w:color w:val="1F497D" w:themeColor="text2"/>
          <w:szCs w:val="24"/>
        </w:rPr>
        <w:t>Languages</w:t>
      </w:r>
      <w:r>
        <w:rPr>
          <w:rFonts w:ascii="Century Gothic" w:hAnsi="Century Gothic"/>
          <w:color w:val="808080" w:themeColor="background1" w:themeShade="80"/>
        </w:rPr>
        <w:t xml:space="preserve"> – </w:t>
      </w:r>
      <w:r w:rsidR="00313870" w:rsidRPr="00B07A9C">
        <w:rPr>
          <w:rFonts w:ascii="Century Gothic" w:hAnsi="Century Gothic"/>
          <w:color w:val="808080" w:themeColor="background1" w:themeShade="80"/>
        </w:rPr>
        <w:t xml:space="preserve">Fluent in </w:t>
      </w:r>
      <w:r w:rsidR="00313870" w:rsidRPr="007B7A38">
        <w:rPr>
          <w:rFonts w:ascii="Century Gothic" w:hAnsi="Century Gothic"/>
          <w:color w:val="808080" w:themeColor="background1" w:themeShade="80"/>
        </w:rPr>
        <w:t>English</w:t>
      </w:r>
      <w:r w:rsidR="00313870" w:rsidRPr="00B07A9C">
        <w:rPr>
          <w:rFonts w:ascii="Century Gothic" w:hAnsi="Century Gothic"/>
          <w:color w:val="808080" w:themeColor="background1" w:themeShade="80"/>
        </w:rPr>
        <w:t xml:space="preserve"> (native language) and conversational fluency in oral and written Turkish and French.</w:t>
      </w:r>
    </w:p>
    <w:p w:rsidR="00037F66" w:rsidRPr="00B07A9C" w:rsidRDefault="00037F66" w:rsidP="00037F66">
      <w:pPr>
        <w:rPr>
          <w:rFonts w:ascii="Century Gothic" w:hAnsi="Century Gothic"/>
          <w:color w:val="808080" w:themeColor="background1" w:themeShade="80"/>
          <w:sz w:val="20"/>
          <w:szCs w:val="16"/>
        </w:rPr>
      </w:pPr>
    </w:p>
    <w:tbl>
      <w:tblPr>
        <w:tblStyle w:val="TableGrid"/>
        <w:tblW w:w="64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366"/>
        <w:tblLook w:val="00BF"/>
      </w:tblPr>
      <w:tblGrid>
        <w:gridCol w:w="6480"/>
      </w:tblGrid>
      <w:tr w:rsidR="00313870" w:rsidRPr="00B07A9C">
        <w:tc>
          <w:tcPr>
            <w:tcW w:w="6480" w:type="dxa"/>
            <w:shd w:val="clear" w:color="auto" w:fill="003366"/>
          </w:tcPr>
          <w:p w:rsidR="00313870" w:rsidRPr="00B07A9C" w:rsidRDefault="00313870" w:rsidP="00037F66">
            <w:pPr>
              <w:pStyle w:val="Bullets2"/>
              <w:spacing w:line="240" w:lineRule="auto"/>
              <w:ind w:right="0"/>
              <w:rPr>
                <w:rFonts w:ascii="Century Gothic" w:hAnsi="Century Gothic"/>
                <w:b/>
                <w:bCs/>
                <w:iCs/>
                <w:color w:val="808080" w:themeColor="background1" w:themeShade="80"/>
                <w:szCs w:val="24"/>
              </w:rPr>
            </w:pPr>
            <w:r w:rsidRPr="0064566D">
              <w:rPr>
                <w:rFonts w:ascii="Century Gothic" w:hAnsi="Century Gothic"/>
                <w:b/>
                <w:bCs/>
                <w:iCs/>
                <w:color w:val="D9D9D9" w:themeColor="background1" w:themeShade="D9"/>
                <w:szCs w:val="24"/>
              </w:rPr>
              <w:t>EDUCATION</w:t>
            </w:r>
          </w:p>
        </w:tc>
      </w:tr>
    </w:tbl>
    <w:p w:rsidR="00CB1293" w:rsidRPr="00B07A9C" w:rsidRDefault="00CB1293" w:rsidP="007E687C">
      <w:pPr>
        <w:pStyle w:val="JobTitle"/>
        <w:spacing w:after="0" w:line="240" w:lineRule="auto"/>
        <w:rPr>
          <w:rFonts w:ascii="Century Gothic" w:hAnsi="Century Gothic"/>
          <w:color w:val="1F497D" w:themeColor="text2"/>
          <w:spacing w:val="0"/>
          <w:sz w:val="20"/>
        </w:rPr>
      </w:pPr>
      <w:r w:rsidRPr="00B07A9C">
        <w:rPr>
          <w:rFonts w:ascii="Century Gothic" w:hAnsi="Century Gothic"/>
          <w:color w:val="1F497D" w:themeColor="text2"/>
          <w:spacing w:val="0"/>
          <w:sz w:val="20"/>
        </w:rPr>
        <w:t>MA - Master of Urban and Regional Planning (MURP)</w:t>
      </w:r>
    </w:p>
    <w:p w:rsidR="007E687C" w:rsidRPr="000770E3" w:rsidRDefault="00037F66" w:rsidP="007E687C">
      <w:pPr>
        <w:pStyle w:val="JobTitle"/>
        <w:spacing w:after="0" w:line="240" w:lineRule="auto"/>
        <w:rPr>
          <w:rFonts w:ascii="Century Gothic" w:hAnsi="Century Gothic"/>
          <w:color w:val="808080" w:themeColor="background1" w:themeShade="80"/>
          <w:spacing w:val="0"/>
          <w:sz w:val="20"/>
        </w:rPr>
      </w:pPr>
      <w:r w:rsidRPr="000770E3">
        <w:rPr>
          <w:rFonts w:ascii="Century Gothic" w:hAnsi="Century Gothic"/>
          <w:color w:val="808080" w:themeColor="background1" w:themeShade="80"/>
          <w:spacing w:val="0"/>
          <w:sz w:val="20"/>
        </w:rPr>
        <w:t>University of California, Irvine (Irvine, California, USA)</w:t>
      </w:r>
      <w:r w:rsidR="00C421D2" w:rsidRPr="000770E3">
        <w:rPr>
          <w:rFonts w:ascii="Century Gothic" w:hAnsi="Century Gothic"/>
          <w:color w:val="808080" w:themeColor="background1" w:themeShade="80"/>
          <w:spacing w:val="0"/>
          <w:sz w:val="20"/>
        </w:rPr>
        <w:t xml:space="preserve"> </w:t>
      </w:r>
      <w:r w:rsidR="007000F5" w:rsidRPr="000770E3">
        <w:rPr>
          <w:rFonts w:ascii="Century Gothic" w:hAnsi="Century Gothic"/>
          <w:color w:val="808080" w:themeColor="background1" w:themeShade="80"/>
          <w:spacing w:val="0"/>
          <w:sz w:val="20"/>
        </w:rPr>
        <w:t xml:space="preserve">| </w:t>
      </w:r>
      <w:r w:rsidR="00C421D2" w:rsidRPr="000770E3">
        <w:rPr>
          <w:rFonts w:ascii="Century Gothic" w:hAnsi="Century Gothic"/>
          <w:color w:val="808080" w:themeColor="background1" w:themeShade="80"/>
          <w:spacing w:val="0"/>
          <w:sz w:val="20"/>
        </w:rPr>
        <w:t xml:space="preserve">2001-2004   </w:t>
      </w:r>
    </w:p>
    <w:p w:rsidR="00037F66" w:rsidRPr="00E35F33" w:rsidRDefault="003F324E" w:rsidP="007E687C">
      <w:pPr>
        <w:pStyle w:val="JobTitle"/>
        <w:spacing w:after="0" w:line="240" w:lineRule="auto"/>
        <w:rPr>
          <w:rFonts w:ascii="Century Gothic" w:hAnsi="Century Gothic"/>
          <w:b w:val="0"/>
          <w:bCs/>
          <w:iCs/>
          <w:color w:val="808080" w:themeColor="background1" w:themeShade="80"/>
          <w:spacing w:val="0"/>
          <w:sz w:val="20"/>
          <w:szCs w:val="20"/>
        </w:rPr>
      </w:pPr>
      <w:r>
        <w:rPr>
          <w:rFonts w:ascii="Century Gothic" w:hAnsi="Century Gothic"/>
          <w:b w:val="0"/>
          <w:bCs/>
          <w:iCs/>
          <w:color w:val="808080" w:themeColor="background1" w:themeShade="80"/>
          <w:spacing w:val="0"/>
          <w:sz w:val="20"/>
          <w:szCs w:val="20"/>
        </w:rPr>
        <w:t xml:space="preserve">Master’s </w:t>
      </w:r>
      <w:r w:rsidR="00EF7E39">
        <w:rPr>
          <w:rFonts w:ascii="Century Gothic" w:hAnsi="Century Gothic"/>
          <w:b w:val="0"/>
          <w:bCs/>
          <w:iCs/>
          <w:color w:val="808080" w:themeColor="background1" w:themeShade="80"/>
          <w:spacing w:val="0"/>
          <w:sz w:val="20"/>
          <w:szCs w:val="20"/>
        </w:rPr>
        <w:t xml:space="preserve">Thesis: </w:t>
      </w:r>
      <w:r w:rsidR="00037F66" w:rsidRPr="00E35F33">
        <w:rPr>
          <w:rFonts w:ascii="Century Gothic" w:hAnsi="Century Gothic"/>
          <w:b w:val="0"/>
          <w:bCs/>
          <w:iCs/>
          <w:color w:val="808080" w:themeColor="background1" w:themeShade="80"/>
          <w:spacing w:val="0"/>
          <w:sz w:val="20"/>
          <w:szCs w:val="20"/>
        </w:rPr>
        <w:t xml:space="preserve">Sustainable Development - Safety in Southeastern Turkey/GAP Region  </w:t>
      </w:r>
    </w:p>
    <w:p w:rsidR="0011207B" w:rsidRPr="00B07A9C" w:rsidRDefault="0011207B" w:rsidP="00037F66">
      <w:pPr>
        <w:pStyle w:val="Bullets2"/>
        <w:spacing w:line="240" w:lineRule="auto"/>
        <w:rPr>
          <w:rFonts w:ascii="Century Gothic" w:hAnsi="Century Gothic"/>
          <w:color w:val="808080" w:themeColor="background1" w:themeShade="80"/>
        </w:rPr>
      </w:pPr>
    </w:p>
    <w:p w:rsidR="0011207B" w:rsidRPr="00B07A9C" w:rsidRDefault="0011207B" w:rsidP="0011207B">
      <w:pPr>
        <w:pStyle w:val="JobTitle"/>
        <w:spacing w:after="0" w:line="240" w:lineRule="auto"/>
        <w:rPr>
          <w:rFonts w:ascii="Century Gothic" w:hAnsi="Century Gothic"/>
          <w:color w:val="1F497D" w:themeColor="text2"/>
          <w:spacing w:val="0"/>
          <w:sz w:val="20"/>
        </w:rPr>
      </w:pPr>
      <w:r w:rsidRPr="00B07A9C">
        <w:rPr>
          <w:rFonts w:ascii="Century Gothic" w:hAnsi="Century Gothic"/>
          <w:color w:val="1F497D" w:themeColor="text2"/>
          <w:spacing w:val="0"/>
          <w:sz w:val="20"/>
        </w:rPr>
        <w:t>BA Hons - Bachelor of Arts, Environmental Analysis and Design</w:t>
      </w:r>
    </w:p>
    <w:p w:rsidR="007E687C" w:rsidRPr="000770E3" w:rsidRDefault="00037F66" w:rsidP="000770E3">
      <w:pPr>
        <w:pStyle w:val="JobTitle"/>
        <w:spacing w:after="0" w:line="240" w:lineRule="auto"/>
        <w:rPr>
          <w:rFonts w:ascii="Century Gothic" w:hAnsi="Century Gothic"/>
          <w:color w:val="808080" w:themeColor="background1" w:themeShade="80"/>
          <w:spacing w:val="0"/>
          <w:sz w:val="20"/>
        </w:rPr>
      </w:pPr>
      <w:r w:rsidRPr="000770E3">
        <w:rPr>
          <w:rFonts w:ascii="Century Gothic" w:hAnsi="Century Gothic"/>
          <w:color w:val="808080" w:themeColor="background1" w:themeShade="80"/>
          <w:spacing w:val="0"/>
          <w:sz w:val="20"/>
        </w:rPr>
        <w:t>University of California,</w:t>
      </w:r>
      <w:r w:rsidR="007E687C" w:rsidRPr="000770E3">
        <w:rPr>
          <w:rFonts w:ascii="Century Gothic" w:hAnsi="Century Gothic"/>
          <w:color w:val="808080" w:themeColor="background1" w:themeShade="80"/>
          <w:spacing w:val="0"/>
          <w:sz w:val="20"/>
        </w:rPr>
        <w:t xml:space="preserve"> Irvine (Irvine, California, USA</w:t>
      </w:r>
      <w:r w:rsidR="00C421D2" w:rsidRPr="000770E3">
        <w:rPr>
          <w:rFonts w:ascii="Century Gothic" w:hAnsi="Century Gothic"/>
          <w:color w:val="808080" w:themeColor="background1" w:themeShade="80"/>
          <w:spacing w:val="0"/>
          <w:sz w:val="20"/>
        </w:rPr>
        <w:t xml:space="preserve">) </w:t>
      </w:r>
      <w:r w:rsidR="007000F5" w:rsidRPr="000770E3">
        <w:rPr>
          <w:rFonts w:ascii="Century Gothic" w:hAnsi="Century Gothic"/>
          <w:color w:val="808080" w:themeColor="background1" w:themeShade="80"/>
          <w:spacing w:val="0"/>
          <w:sz w:val="20"/>
        </w:rPr>
        <w:t xml:space="preserve">| </w:t>
      </w:r>
      <w:r w:rsidR="00C421D2" w:rsidRPr="000770E3">
        <w:rPr>
          <w:rFonts w:ascii="Century Gothic" w:hAnsi="Century Gothic"/>
          <w:color w:val="808080" w:themeColor="background1" w:themeShade="80"/>
          <w:spacing w:val="0"/>
          <w:sz w:val="20"/>
        </w:rPr>
        <w:t xml:space="preserve">1997-2001 </w:t>
      </w:r>
    </w:p>
    <w:p w:rsidR="00592CD5" w:rsidRDefault="00037F66" w:rsidP="00C77713">
      <w:pPr>
        <w:pStyle w:val="Bullets2"/>
        <w:spacing w:line="240" w:lineRule="auto"/>
        <w:rPr>
          <w:rFonts w:ascii="Century Gothic" w:hAnsi="Century Gothic"/>
          <w:bCs/>
          <w:iCs/>
          <w:color w:val="808080" w:themeColor="background1" w:themeShade="80"/>
        </w:rPr>
      </w:pPr>
      <w:r w:rsidRPr="00B07A9C">
        <w:rPr>
          <w:rFonts w:ascii="Century Gothic" w:hAnsi="Century Gothic"/>
          <w:bCs/>
          <w:iCs/>
          <w:color w:val="808080" w:themeColor="background1" w:themeShade="80"/>
        </w:rPr>
        <w:t>Honours Thesis: Religion, Identity and Space - Muslim Youth</w:t>
      </w:r>
    </w:p>
    <w:p w:rsidR="00037F66" w:rsidRPr="00B07A9C" w:rsidRDefault="00037F66" w:rsidP="00C77713">
      <w:pPr>
        <w:pStyle w:val="Bullets2"/>
        <w:spacing w:line="240" w:lineRule="auto"/>
        <w:rPr>
          <w:rFonts w:ascii="Century Gothic" w:hAnsi="Century Gothic"/>
          <w:bCs/>
          <w:iCs/>
          <w:color w:val="808080" w:themeColor="background1" w:themeShade="80"/>
        </w:rPr>
      </w:pPr>
    </w:p>
    <w:tbl>
      <w:tblPr>
        <w:tblStyle w:val="TableGrid"/>
        <w:tblW w:w="66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366"/>
        <w:tblLook w:val="00BF"/>
      </w:tblPr>
      <w:tblGrid>
        <w:gridCol w:w="6660"/>
      </w:tblGrid>
      <w:tr w:rsidR="00A1726D" w:rsidRPr="00B07A9C">
        <w:tc>
          <w:tcPr>
            <w:tcW w:w="6660" w:type="dxa"/>
            <w:shd w:val="clear" w:color="auto" w:fill="003366"/>
          </w:tcPr>
          <w:p w:rsidR="00A1726D" w:rsidRPr="006531E1" w:rsidRDefault="001602E2" w:rsidP="0054635B">
            <w:pPr>
              <w:pStyle w:val="Bullets2"/>
              <w:spacing w:line="240" w:lineRule="auto"/>
              <w:ind w:right="0"/>
              <w:rPr>
                <w:rFonts w:ascii="Century Gothic" w:hAnsi="Century Gothic"/>
                <w:b/>
                <w:color w:val="FFFFFF" w:themeColor="background1"/>
              </w:rPr>
            </w:pPr>
            <w:r w:rsidRPr="0064566D">
              <w:rPr>
                <w:rFonts w:ascii="Century Gothic" w:hAnsi="Century Gothic"/>
                <w:b/>
                <w:bCs/>
                <w:iCs/>
                <w:color w:val="D9D9D9" w:themeColor="background1" w:themeShade="D9"/>
                <w:szCs w:val="24"/>
              </w:rPr>
              <w:t xml:space="preserve">PROFESSIONAL </w:t>
            </w:r>
            <w:r w:rsidR="00A1726D" w:rsidRPr="0064566D">
              <w:rPr>
                <w:rFonts w:ascii="Century Gothic" w:hAnsi="Century Gothic"/>
                <w:b/>
                <w:bCs/>
                <w:iCs/>
                <w:color w:val="D9D9D9" w:themeColor="background1" w:themeShade="D9"/>
                <w:szCs w:val="24"/>
              </w:rPr>
              <w:t>EXPERIENCE</w:t>
            </w:r>
            <w:r w:rsidR="00A1726D" w:rsidRPr="006531E1">
              <w:rPr>
                <w:rFonts w:ascii="Century Gothic" w:hAnsi="Century Gothic"/>
                <w:b/>
                <w:color w:val="FFFFFF" w:themeColor="background1"/>
              </w:rPr>
              <w:t xml:space="preserve"> </w:t>
            </w:r>
          </w:p>
        </w:tc>
      </w:tr>
    </w:tbl>
    <w:p w:rsidR="00BC18D5" w:rsidRPr="00B07A9C" w:rsidRDefault="00BC18D5" w:rsidP="00037F66">
      <w:pPr>
        <w:pStyle w:val="Bullets2"/>
        <w:spacing w:line="240" w:lineRule="auto"/>
        <w:rPr>
          <w:rFonts w:ascii="Century Gothic" w:hAnsi="Century Gothic"/>
          <w:b/>
          <w:color w:val="1F497D" w:themeColor="text2"/>
          <w:szCs w:val="24"/>
        </w:rPr>
      </w:pPr>
      <w:r w:rsidRPr="00B07A9C">
        <w:rPr>
          <w:rFonts w:ascii="Century Gothic" w:hAnsi="Century Gothic"/>
          <w:b/>
          <w:color w:val="1F497D" w:themeColor="text2"/>
          <w:szCs w:val="24"/>
        </w:rPr>
        <w:t>Programme Of</w:t>
      </w:r>
      <w:r w:rsidR="003B57EC" w:rsidRPr="00B07A9C">
        <w:rPr>
          <w:rFonts w:ascii="Century Gothic" w:hAnsi="Century Gothic"/>
          <w:b/>
          <w:color w:val="1F497D" w:themeColor="text2"/>
          <w:szCs w:val="24"/>
        </w:rPr>
        <w:t>fice Manager</w:t>
      </w:r>
    </w:p>
    <w:p w:rsidR="00037F66" w:rsidRPr="000770E3" w:rsidRDefault="00037F66" w:rsidP="000770E3">
      <w:pPr>
        <w:pStyle w:val="JobTitle"/>
        <w:spacing w:after="0" w:line="240" w:lineRule="auto"/>
        <w:rPr>
          <w:rFonts w:ascii="Century Gothic" w:hAnsi="Century Gothic"/>
          <w:color w:val="808080" w:themeColor="background1" w:themeShade="80"/>
          <w:spacing w:val="0"/>
          <w:sz w:val="20"/>
        </w:rPr>
      </w:pPr>
      <w:r w:rsidRPr="000770E3">
        <w:rPr>
          <w:rFonts w:ascii="Century Gothic" w:hAnsi="Century Gothic"/>
          <w:color w:val="808080" w:themeColor="background1" w:themeShade="80"/>
          <w:spacing w:val="0"/>
          <w:sz w:val="20"/>
        </w:rPr>
        <w:t xml:space="preserve">Design Council </w:t>
      </w:r>
      <w:r w:rsidR="00B23F57">
        <w:rPr>
          <w:rFonts w:ascii="Century Gothic" w:hAnsi="Century Gothic"/>
          <w:color w:val="808080" w:themeColor="background1" w:themeShade="80"/>
          <w:spacing w:val="0"/>
          <w:sz w:val="20"/>
        </w:rPr>
        <w:t xml:space="preserve">CABE </w:t>
      </w:r>
      <w:r w:rsidRPr="000770E3">
        <w:rPr>
          <w:rFonts w:ascii="Century Gothic" w:hAnsi="Century Gothic"/>
          <w:color w:val="808080" w:themeColor="background1" w:themeShade="80"/>
          <w:spacing w:val="0"/>
          <w:sz w:val="20"/>
        </w:rPr>
        <w:t>(London, UK)</w:t>
      </w:r>
      <w:r w:rsidR="00C421D2" w:rsidRPr="000770E3">
        <w:rPr>
          <w:rFonts w:ascii="Century Gothic" w:hAnsi="Century Gothic"/>
          <w:color w:val="808080" w:themeColor="background1" w:themeShade="80"/>
          <w:spacing w:val="0"/>
          <w:sz w:val="20"/>
        </w:rPr>
        <w:t xml:space="preserve"> | </w:t>
      </w:r>
      <w:r w:rsidR="003B57EC" w:rsidRPr="000770E3">
        <w:rPr>
          <w:rFonts w:ascii="Century Gothic" w:hAnsi="Century Gothic"/>
          <w:color w:val="808080" w:themeColor="background1" w:themeShade="80"/>
          <w:spacing w:val="0"/>
          <w:sz w:val="20"/>
        </w:rPr>
        <w:t>April 2011</w:t>
      </w:r>
      <w:r w:rsidR="009B62B6" w:rsidRPr="000770E3">
        <w:rPr>
          <w:rFonts w:ascii="Century Gothic" w:hAnsi="Century Gothic"/>
          <w:color w:val="808080" w:themeColor="background1" w:themeShade="80"/>
          <w:spacing w:val="0"/>
          <w:sz w:val="20"/>
        </w:rPr>
        <w:t xml:space="preserve"> – present </w:t>
      </w:r>
    </w:p>
    <w:p w:rsidR="00A42971" w:rsidRPr="00B07A9C" w:rsidRDefault="00A42971" w:rsidP="00037F66">
      <w:pPr>
        <w:numPr>
          <w:ilvl w:val="0"/>
          <w:numId w:val="2"/>
        </w:numPr>
        <w:rPr>
          <w:rFonts w:ascii="Century Gothic" w:hAnsi="Century Gothic"/>
          <w:color w:val="808080" w:themeColor="background1" w:themeShade="80"/>
          <w:sz w:val="20"/>
        </w:rPr>
      </w:pPr>
      <w:r w:rsidRPr="00B07A9C">
        <w:rPr>
          <w:rFonts w:ascii="Century Gothic" w:hAnsi="Century Gothic"/>
          <w:color w:val="808080" w:themeColor="background1" w:themeShade="80"/>
          <w:sz w:val="20"/>
        </w:rPr>
        <w:t>Designed, d</w:t>
      </w:r>
      <w:r w:rsidR="00224DE2" w:rsidRPr="00B07A9C">
        <w:rPr>
          <w:rFonts w:ascii="Century Gothic" w:hAnsi="Century Gothic"/>
          <w:color w:val="808080" w:themeColor="background1" w:themeShade="80"/>
          <w:sz w:val="20"/>
        </w:rPr>
        <w:t xml:space="preserve">eveloped, </w:t>
      </w:r>
      <w:r w:rsidR="005F51F6" w:rsidRPr="00B07A9C">
        <w:rPr>
          <w:rFonts w:ascii="Century Gothic" w:hAnsi="Century Gothic"/>
          <w:color w:val="808080" w:themeColor="background1" w:themeShade="80"/>
          <w:sz w:val="20"/>
        </w:rPr>
        <w:t>implemented</w:t>
      </w:r>
      <w:r w:rsidR="00037F66" w:rsidRPr="00B07A9C">
        <w:rPr>
          <w:rFonts w:ascii="Century Gothic" w:hAnsi="Century Gothic"/>
          <w:color w:val="808080" w:themeColor="background1" w:themeShade="80"/>
          <w:sz w:val="20"/>
        </w:rPr>
        <w:t xml:space="preserve"> </w:t>
      </w:r>
      <w:r w:rsidR="00224DE2" w:rsidRPr="00B07A9C">
        <w:rPr>
          <w:rFonts w:ascii="Century Gothic" w:hAnsi="Century Gothic"/>
          <w:color w:val="808080" w:themeColor="background1" w:themeShade="80"/>
          <w:sz w:val="20"/>
        </w:rPr>
        <w:t xml:space="preserve">and currently manage </w:t>
      </w:r>
      <w:r w:rsidR="00037F66" w:rsidRPr="00B07A9C">
        <w:rPr>
          <w:rFonts w:ascii="Century Gothic" w:hAnsi="Century Gothic"/>
          <w:color w:val="808080" w:themeColor="background1" w:themeShade="80"/>
          <w:sz w:val="20"/>
        </w:rPr>
        <w:t>the Programme Management Offi</w:t>
      </w:r>
      <w:r w:rsidR="00165A89" w:rsidRPr="00B07A9C">
        <w:rPr>
          <w:rFonts w:ascii="Century Gothic" w:hAnsi="Century Gothic"/>
          <w:color w:val="808080" w:themeColor="background1" w:themeShade="80"/>
          <w:sz w:val="20"/>
        </w:rPr>
        <w:t>ce</w:t>
      </w:r>
      <w:r w:rsidR="005F51F6" w:rsidRPr="00B07A9C">
        <w:rPr>
          <w:rFonts w:ascii="Century Gothic" w:hAnsi="Century Gothic"/>
          <w:color w:val="808080" w:themeColor="background1" w:themeShade="80"/>
          <w:sz w:val="20"/>
        </w:rPr>
        <w:t xml:space="preserve"> (PMO)</w:t>
      </w:r>
      <w:r w:rsidR="00165A89" w:rsidRPr="00B07A9C">
        <w:rPr>
          <w:rFonts w:ascii="Century Gothic" w:hAnsi="Century Gothic"/>
          <w:color w:val="808080" w:themeColor="background1" w:themeShade="80"/>
          <w:sz w:val="20"/>
        </w:rPr>
        <w:t xml:space="preserve"> to </w:t>
      </w:r>
      <w:r w:rsidR="003C43FD" w:rsidRPr="00B07A9C">
        <w:rPr>
          <w:rFonts w:ascii="Century Gothic" w:hAnsi="Century Gothic"/>
          <w:color w:val="808080" w:themeColor="background1" w:themeShade="80"/>
          <w:sz w:val="20"/>
        </w:rPr>
        <w:t>oversee</w:t>
      </w:r>
      <w:r w:rsidR="00165A89" w:rsidRPr="00B07A9C">
        <w:rPr>
          <w:rFonts w:ascii="Century Gothic" w:hAnsi="Century Gothic"/>
          <w:color w:val="808080" w:themeColor="background1" w:themeShade="80"/>
          <w:sz w:val="20"/>
        </w:rPr>
        <w:t xml:space="preserve"> the </w:t>
      </w:r>
      <w:r w:rsidR="00F732B7" w:rsidRPr="00B07A9C">
        <w:rPr>
          <w:rFonts w:ascii="Century Gothic" w:hAnsi="Century Gothic"/>
          <w:color w:val="808080" w:themeColor="background1" w:themeShade="80"/>
          <w:sz w:val="20"/>
        </w:rPr>
        <w:t>complete</w:t>
      </w:r>
      <w:r w:rsidR="00CA326D" w:rsidRPr="00B07A9C">
        <w:rPr>
          <w:rFonts w:ascii="Century Gothic" w:hAnsi="Century Gothic"/>
          <w:color w:val="808080" w:themeColor="background1" w:themeShade="80"/>
          <w:sz w:val="20"/>
        </w:rPr>
        <w:t xml:space="preserve"> </w:t>
      </w:r>
      <w:r w:rsidR="00165A89" w:rsidRPr="00B07A9C">
        <w:rPr>
          <w:rFonts w:ascii="Century Gothic" w:hAnsi="Century Gothic"/>
          <w:color w:val="808080" w:themeColor="background1" w:themeShade="80"/>
          <w:sz w:val="20"/>
        </w:rPr>
        <w:t>portfolio of 35</w:t>
      </w:r>
      <w:r w:rsidR="005F51F6" w:rsidRPr="00B07A9C">
        <w:rPr>
          <w:rFonts w:ascii="Century Gothic" w:hAnsi="Century Gothic"/>
          <w:color w:val="808080" w:themeColor="background1" w:themeShade="80"/>
          <w:sz w:val="20"/>
        </w:rPr>
        <w:t xml:space="preserve"> projects</w:t>
      </w:r>
      <w:r w:rsidR="00044CB1" w:rsidRPr="00B07A9C">
        <w:rPr>
          <w:rFonts w:ascii="Century Gothic" w:hAnsi="Century Gothic"/>
          <w:color w:val="808080" w:themeColor="background1" w:themeShade="80"/>
          <w:sz w:val="20"/>
        </w:rPr>
        <w:t xml:space="preserve"> valued at £10</w:t>
      </w:r>
      <w:r w:rsidR="003A69C1">
        <w:rPr>
          <w:rFonts w:ascii="Century Gothic" w:hAnsi="Century Gothic"/>
          <w:color w:val="808080" w:themeColor="background1" w:themeShade="80"/>
          <w:sz w:val="20"/>
        </w:rPr>
        <w:t xml:space="preserve"> Million</w:t>
      </w:r>
      <w:r w:rsidRPr="00B07A9C">
        <w:rPr>
          <w:rFonts w:ascii="Century Gothic" w:hAnsi="Century Gothic"/>
          <w:color w:val="808080" w:themeColor="background1" w:themeShade="80"/>
          <w:sz w:val="20"/>
        </w:rPr>
        <w:t>.</w:t>
      </w:r>
    </w:p>
    <w:p w:rsidR="00165A89" w:rsidRPr="00B07A9C" w:rsidRDefault="00A42971" w:rsidP="00037F66">
      <w:pPr>
        <w:numPr>
          <w:ilvl w:val="0"/>
          <w:numId w:val="2"/>
        </w:numPr>
        <w:rPr>
          <w:rFonts w:ascii="Century Gothic" w:hAnsi="Century Gothic"/>
          <w:color w:val="808080" w:themeColor="background1" w:themeShade="80"/>
          <w:sz w:val="20"/>
        </w:rPr>
      </w:pPr>
      <w:r w:rsidRPr="00B07A9C">
        <w:rPr>
          <w:rFonts w:ascii="Century Gothic" w:hAnsi="Century Gothic"/>
          <w:color w:val="808080" w:themeColor="background1" w:themeShade="80"/>
          <w:sz w:val="20"/>
        </w:rPr>
        <w:t>Provide expert</w:t>
      </w:r>
      <w:r w:rsidR="00796EE7">
        <w:rPr>
          <w:rFonts w:ascii="Century Gothic" w:hAnsi="Century Gothic"/>
          <w:color w:val="808080" w:themeColor="background1" w:themeShade="80"/>
          <w:sz w:val="20"/>
        </w:rPr>
        <w:t xml:space="preserve"> consulting on</w:t>
      </w:r>
      <w:r w:rsidRPr="00B07A9C">
        <w:rPr>
          <w:rFonts w:ascii="Century Gothic" w:hAnsi="Century Gothic"/>
          <w:color w:val="808080" w:themeColor="background1" w:themeShade="80"/>
          <w:sz w:val="20"/>
        </w:rPr>
        <w:t xml:space="preserve"> project </w:t>
      </w:r>
      <w:r w:rsidR="00962B32" w:rsidRPr="00B07A9C">
        <w:rPr>
          <w:rFonts w:ascii="Century Gothic" w:hAnsi="Century Gothic"/>
          <w:color w:val="808080" w:themeColor="background1" w:themeShade="80"/>
          <w:sz w:val="20"/>
        </w:rPr>
        <w:t>life cycle</w:t>
      </w:r>
      <w:r w:rsidR="00487A30" w:rsidRPr="00B07A9C">
        <w:rPr>
          <w:rFonts w:ascii="Century Gothic" w:hAnsi="Century Gothic"/>
          <w:color w:val="808080" w:themeColor="background1" w:themeShade="80"/>
          <w:sz w:val="20"/>
        </w:rPr>
        <w:t xml:space="preserve"> </w:t>
      </w:r>
      <w:r w:rsidRPr="00B07A9C">
        <w:rPr>
          <w:rFonts w:ascii="Century Gothic" w:hAnsi="Century Gothic"/>
          <w:color w:val="808080" w:themeColor="background1" w:themeShade="80"/>
          <w:sz w:val="20"/>
        </w:rPr>
        <w:t xml:space="preserve">management </w:t>
      </w:r>
      <w:r w:rsidR="00E41E19" w:rsidRPr="00B07A9C">
        <w:rPr>
          <w:rFonts w:ascii="Century Gothic" w:hAnsi="Century Gothic"/>
          <w:color w:val="808080" w:themeColor="background1" w:themeShade="80"/>
          <w:sz w:val="20"/>
        </w:rPr>
        <w:t xml:space="preserve">and </w:t>
      </w:r>
      <w:r w:rsidR="00A06066" w:rsidRPr="00B07A9C">
        <w:rPr>
          <w:rFonts w:ascii="Century Gothic" w:hAnsi="Century Gothic"/>
          <w:color w:val="808080" w:themeColor="background1" w:themeShade="80"/>
          <w:sz w:val="20"/>
        </w:rPr>
        <w:t xml:space="preserve">risk/quality </w:t>
      </w:r>
      <w:r w:rsidR="00E41E19" w:rsidRPr="00B07A9C">
        <w:rPr>
          <w:rFonts w:ascii="Century Gothic" w:hAnsi="Century Gothic"/>
          <w:color w:val="808080" w:themeColor="background1" w:themeShade="80"/>
          <w:sz w:val="20"/>
        </w:rPr>
        <w:t>assurance</w:t>
      </w:r>
      <w:r w:rsidRPr="00B07A9C">
        <w:rPr>
          <w:rFonts w:ascii="Century Gothic" w:hAnsi="Century Gothic"/>
          <w:color w:val="808080" w:themeColor="background1" w:themeShade="80"/>
          <w:sz w:val="20"/>
        </w:rPr>
        <w:t xml:space="preserve"> on all projects</w:t>
      </w:r>
      <w:r w:rsidR="005F51F6" w:rsidRPr="00B07A9C">
        <w:rPr>
          <w:rFonts w:ascii="Century Gothic" w:hAnsi="Century Gothic"/>
          <w:color w:val="808080" w:themeColor="background1" w:themeShade="80"/>
          <w:sz w:val="20"/>
        </w:rPr>
        <w:t xml:space="preserve"> </w:t>
      </w:r>
      <w:r w:rsidR="00DB5AAE">
        <w:rPr>
          <w:rFonts w:ascii="Century Gothic" w:hAnsi="Century Gothic"/>
          <w:color w:val="808080" w:themeColor="background1" w:themeShade="80"/>
          <w:sz w:val="20"/>
        </w:rPr>
        <w:t>in</w:t>
      </w:r>
      <w:r w:rsidR="00D14AA0" w:rsidRPr="00B07A9C">
        <w:rPr>
          <w:rFonts w:ascii="Century Gothic" w:hAnsi="Century Gothic"/>
          <w:color w:val="808080" w:themeColor="background1" w:themeShade="80"/>
          <w:sz w:val="20"/>
        </w:rPr>
        <w:t xml:space="preserve"> business units</w:t>
      </w:r>
      <w:r w:rsidRPr="00B07A9C">
        <w:rPr>
          <w:rFonts w:ascii="Century Gothic" w:hAnsi="Century Gothic"/>
          <w:color w:val="808080" w:themeColor="background1" w:themeShade="80"/>
          <w:sz w:val="20"/>
        </w:rPr>
        <w:t xml:space="preserve">: Design Challenges, </w:t>
      </w:r>
      <w:r w:rsidR="00D14AA0" w:rsidRPr="00B07A9C">
        <w:rPr>
          <w:rFonts w:ascii="Century Gothic" w:hAnsi="Century Gothic"/>
          <w:color w:val="808080" w:themeColor="background1" w:themeShade="80"/>
          <w:sz w:val="20"/>
        </w:rPr>
        <w:t>Strategy Unit</w:t>
      </w:r>
      <w:r w:rsidRPr="00B07A9C">
        <w:rPr>
          <w:rFonts w:ascii="Century Gothic" w:hAnsi="Century Gothic"/>
          <w:color w:val="808080" w:themeColor="background1" w:themeShade="80"/>
          <w:sz w:val="20"/>
        </w:rPr>
        <w:t>,</w:t>
      </w:r>
      <w:r w:rsidR="005F51F6" w:rsidRPr="00B07A9C">
        <w:rPr>
          <w:rFonts w:ascii="Century Gothic" w:hAnsi="Century Gothic"/>
          <w:color w:val="808080" w:themeColor="background1" w:themeShade="80"/>
          <w:sz w:val="20"/>
        </w:rPr>
        <w:t xml:space="preserve"> </w:t>
      </w:r>
      <w:r w:rsidRPr="00B07A9C">
        <w:rPr>
          <w:rFonts w:ascii="Century Gothic" w:hAnsi="Century Gothic"/>
          <w:color w:val="808080" w:themeColor="background1" w:themeShade="80"/>
          <w:sz w:val="20"/>
        </w:rPr>
        <w:t>Design Innovation Services</w:t>
      </w:r>
      <w:r w:rsidR="00CD5729" w:rsidRPr="00B07A9C">
        <w:rPr>
          <w:rFonts w:ascii="Century Gothic" w:hAnsi="Century Gothic"/>
          <w:color w:val="808080" w:themeColor="background1" w:themeShade="80"/>
          <w:sz w:val="20"/>
        </w:rPr>
        <w:t xml:space="preserve"> and Networks</w:t>
      </w:r>
      <w:r w:rsidRPr="00B07A9C">
        <w:rPr>
          <w:rFonts w:ascii="Century Gothic" w:hAnsi="Century Gothic"/>
          <w:color w:val="808080" w:themeColor="background1" w:themeShade="80"/>
          <w:sz w:val="20"/>
        </w:rPr>
        <w:t xml:space="preserve">, </w:t>
      </w:r>
      <w:r w:rsidR="00037F66" w:rsidRPr="00B07A9C">
        <w:rPr>
          <w:rFonts w:ascii="Century Gothic" w:hAnsi="Century Gothic"/>
          <w:color w:val="808080" w:themeColor="background1" w:themeShade="80"/>
          <w:sz w:val="20"/>
        </w:rPr>
        <w:t>Commission for Architecture &amp;</w:t>
      </w:r>
      <w:r w:rsidR="00165A89" w:rsidRPr="00B07A9C">
        <w:rPr>
          <w:rFonts w:ascii="Century Gothic" w:hAnsi="Century Gothic"/>
          <w:color w:val="808080" w:themeColor="background1" w:themeShade="80"/>
          <w:sz w:val="20"/>
        </w:rPr>
        <w:t xml:space="preserve"> Built Environment </w:t>
      </w:r>
      <w:r w:rsidR="004D6D66" w:rsidRPr="00B07A9C">
        <w:rPr>
          <w:rFonts w:ascii="Century Gothic" w:hAnsi="Century Gothic"/>
          <w:color w:val="808080" w:themeColor="background1" w:themeShade="80"/>
          <w:sz w:val="20"/>
        </w:rPr>
        <w:t>(CABE)</w:t>
      </w:r>
      <w:r w:rsidR="00B5551B" w:rsidRPr="00B07A9C">
        <w:rPr>
          <w:rFonts w:ascii="Century Gothic" w:hAnsi="Century Gothic"/>
          <w:color w:val="808080" w:themeColor="background1" w:themeShade="80"/>
          <w:sz w:val="20"/>
        </w:rPr>
        <w:t xml:space="preserve"> and Corporate Services</w:t>
      </w:r>
      <w:r w:rsidR="004D6D66" w:rsidRPr="00B07A9C">
        <w:rPr>
          <w:rFonts w:ascii="Century Gothic" w:hAnsi="Century Gothic"/>
          <w:color w:val="808080" w:themeColor="background1" w:themeShade="80"/>
          <w:sz w:val="20"/>
        </w:rPr>
        <w:t xml:space="preserve"> </w:t>
      </w:r>
      <w:r w:rsidR="00165A89" w:rsidRPr="00B07A9C">
        <w:rPr>
          <w:rFonts w:ascii="Century Gothic" w:hAnsi="Century Gothic"/>
          <w:color w:val="808080" w:themeColor="background1" w:themeShade="80"/>
          <w:sz w:val="20"/>
        </w:rPr>
        <w:t>demonstrating the transformative power of design</w:t>
      </w:r>
      <w:r w:rsidR="00037F66" w:rsidRPr="00B07A9C">
        <w:rPr>
          <w:rFonts w:ascii="Century Gothic" w:hAnsi="Century Gothic"/>
          <w:color w:val="808080" w:themeColor="background1" w:themeShade="80"/>
          <w:sz w:val="20"/>
        </w:rPr>
        <w:t>.</w:t>
      </w:r>
    </w:p>
    <w:p w:rsidR="00037F66" w:rsidRPr="00B07A9C" w:rsidRDefault="00F732B7" w:rsidP="00037F66">
      <w:pPr>
        <w:numPr>
          <w:ilvl w:val="0"/>
          <w:numId w:val="2"/>
        </w:numPr>
        <w:rPr>
          <w:rFonts w:ascii="Century Gothic" w:hAnsi="Century Gothic"/>
          <w:color w:val="808080" w:themeColor="background1" w:themeShade="80"/>
          <w:sz w:val="20"/>
        </w:rPr>
      </w:pPr>
      <w:r w:rsidRPr="00B07A9C">
        <w:rPr>
          <w:rFonts w:ascii="Century Gothic" w:hAnsi="Century Gothic"/>
          <w:color w:val="808080" w:themeColor="background1" w:themeShade="80"/>
          <w:sz w:val="20"/>
        </w:rPr>
        <w:t xml:space="preserve">Developed the </w:t>
      </w:r>
      <w:r w:rsidR="00962B32" w:rsidRPr="00B07A9C">
        <w:rPr>
          <w:rFonts w:ascii="Century Gothic" w:hAnsi="Century Gothic"/>
          <w:color w:val="808080" w:themeColor="background1" w:themeShade="80"/>
          <w:sz w:val="20"/>
        </w:rPr>
        <w:t xml:space="preserve">corporate </w:t>
      </w:r>
      <w:r w:rsidR="00325964" w:rsidRPr="00B07A9C">
        <w:rPr>
          <w:rFonts w:ascii="Century Gothic" w:hAnsi="Century Gothic"/>
          <w:color w:val="808080" w:themeColor="background1" w:themeShade="80"/>
          <w:sz w:val="20"/>
        </w:rPr>
        <w:t>strategic plan, busi</w:t>
      </w:r>
      <w:r w:rsidR="00962B32" w:rsidRPr="00B07A9C">
        <w:rPr>
          <w:rFonts w:ascii="Century Gothic" w:hAnsi="Century Gothic"/>
          <w:color w:val="808080" w:themeColor="background1" w:themeShade="80"/>
          <w:sz w:val="20"/>
        </w:rPr>
        <w:t xml:space="preserve">ness plan, risk management policy, </w:t>
      </w:r>
      <w:r w:rsidR="00DB5AAE">
        <w:rPr>
          <w:rFonts w:ascii="Century Gothic" w:hAnsi="Century Gothic"/>
          <w:color w:val="808080" w:themeColor="background1" w:themeShade="80"/>
          <w:sz w:val="20"/>
        </w:rPr>
        <w:t xml:space="preserve">performance management process, </w:t>
      </w:r>
      <w:r w:rsidR="00962B32" w:rsidRPr="00B07A9C">
        <w:rPr>
          <w:rFonts w:ascii="Century Gothic" w:hAnsi="Century Gothic"/>
          <w:color w:val="808080" w:themeColor="background1" w:themeShade="80"/>
          <w:sz w:val="20"/>
        </w:rPr>
        <w:t xml:space="preserve">and </w:t>
      </w:r>
      <w:r w:rsidRPr="00B07A9C">
        <w:rPr>
          <w:rFonts w:ascii="Century Gothic" w:hAnsi="Century Gothic"/>
          <w:color w:val="808080" w:themeColor="background1" w:themeShade="80"/>
          <w:sz w:val="20"/>
        </w:rPr>
        <w:t xml:space="preserve">in </w:t>
      </w:r>
      <w:r w:rsidR="00DB5AAE">
        <w:rPr>
          <w:rFonts w:ascii="Century Gothic" w:hAnsi="Century Gothic"/>
          <w:color w:val="808080" w:themeColor="background1" w:themeShade="80"/>
          <w:sz w:val="20"/>
        </w:rPr>
        <w:t>currently</w:t>
      </w:r>
      <w:r w:rsidRPr="00B07A9C">
        <w:rPr>
          <w:rFonts w:ascii="Century Gothic" w:hAnsi="Century Gothic"/>
          <w:color w:val="808080" w:themeColor="background1" w:themeShade="80"/>
          <w:sz w:val="20"/>
        </w:rPr>
        <w:t xml:space="preserve"> </w:t>
      </w:r>
      <w:r w:rsidR="00962B32" w:rsidRPr="00B07A9C">
        <w:rPr>
          <w:rFonts w:ascii="Century Gothic" w:hAnsi="Century Gothic"/>
          <w:color w:val="808080" w:themeColor="background1" w:themeShade="80"/>
          <w:sz w:val="20"/>
        </w:rPr>
        <w:t>embed</w:t>
      </w:r>
      <w:r w:rsidRPr="00B07A9C">
        <w:rPr>
          <w:rFonts w:ascii="Century Gothic" w:hAnsi="Century Gothic"/>
          <w:color w:val="808080" w:themeColor="background1" w:themeShade="80"/>
          <w:sz w:val="20"/>
        </w:rPr>
        <w:t>ding</w:t>
      </w:r>
      <w:r w:rsidR="00962B32" w:rsidRPr="00B07A9C">
        <w:rPr>
          <w:rFonts w:ascii="Century Gothic" w:hAnsi="Century Gothic"/>
          <w:color w:val="808080" w:themeColor="background1" w:themeShade="80"/>
          <w:sz w:val="20"/>
        </w:rPr>
        <w:t xml:space="preserve"> </w:t>
      </w:r>
      <w:r w:rsidR="00B87B87" w:rsidRPr="00B07A9C">
        <w:rPr>
          <w:rFonts w:ascii="Century Gothic" w:hAnsi="Century Gothic"/>
          <w:color w:val="808080" w:themeColor="background1" w:themeShade="80"/>
          <w:sz w:val="20"/>
        </w:rPr>
        <w:t>cultural</w:t>
      </w:r>
      <w:r w:rsidR="00C421D2" w:rsidRPr="00B07A9C">
        <w:rPr>
          <w:rFonts w:ascii="Century Gothic" w:hAnsi="Century Gothic"/>
          <w:color w:val="808080" w:themeColor="background1" w:themeShade="80"/>
          <w:sz w:val="20"/>
        </w:rPr>
        <w:t xml:space="preserve"> </w:t>
      </w:r>
      <w:r w:rsidR="002325D4" w:rsidRPr="00B07A9C">
        <w:rPr>
          <w:rFonts w:ascii="Century Gothic" w:hAnsi="Century Gothic"/>
          <w:color w:val="808080" w:themeColor="background1" w:themeShade="80"/>
          <w:sz w:val="20"/>
        </w:rPr>
        <w:t>change management during the merger of</w:t>
      </w:r>
      <w:r w:rsidR="00C421D2" w:rsidRPr="00B07A9C">
        <w:rPr>
          <w:rFonts w:ascii="Century Gothic" w:hAnsi="Century Gothic"/>
          <w:color w:val="808080" w:themeColor="background1" w:themeShade="80"/>
          <w:sz w:val="20"/>
        </w:rPr>
        <w:t xml:space="preserve"> two organisations</w:t>
      </w:r>
      <w:r w:rsidR="00325964" w:rsidRPr="00B07A9C">
        <w:rPr>
          <w:rFonts w:ascii="Century Gothic" w:hAnsi="Century Gothic"/>
          <w:color w:val="808080" w:themeColor="background1" w:themeShade="80"/>
          <w:sz w:val="20"/>
        </w:rPr>
        <w:t>.</w:t>
      </w:r>
    </w:p>
    <w:p w:rsidR="003B57EC" w:rsidRPr="00B07A9C" w:rsidRDefault="003B57EC" w:rsidP="003B57EC">
      <w:pPr>
        <w:rPr>
          <w:rFonts w:ascii="Century Gothic" w:hAnsi="Century Gothic"/>
          <w:color w:val="808080" w:themeColor="background1" w:themeShade="80"/>
          <w:sz w:val="20"/>
        </w:rPr>
      </w:pPr>
    </w:p>
    <w:p w:rsidR="003B57EC" w:rsidRPr="00B07A9C" w:rsidRDefault="003B57EC" w:rsidP="003B57EC">
      <w:pPr>
        <w:rPr>
          <w:rFonts w:ascii="Century Gothic" w:hAnsi="Century Gothic"/>
          <w:b/>
          <w:color w:val="1F497D" w:themeColor="text2"/>
          <w:sz w:val="20"/>
        </w:rPr>
      </w:pPr>
      <w:r w:rsidRPr="00B07A9C">
        <w:rPr>
          <w:rFonts w:ascii="Century Gothic" w:hAnsi="Century Gothic"/>
          <w:b/>
          <w:color w:val="1F497D" w:themeColor="text2"/>
          <w:sz w:val="20"/>
        </w:rPr>
        <w:t>Programme Manager – Sustainability</w:t>
      </w:r>
    </w:p>
    <w:p w:rsidR="003B57EC" w:rsidRPr="000770E3" w:rsidRDefault="003B57EC" w:rsidP="000770E3">
      <w:pPr>
        <w:pStyle w:val="JobTitle"/>
        <w:spacing w:after="0" w:line="240" w:lineRule="auto"/>
        <w:rPr>
          <w:rFonts w:ascii="Century Gothic" w:hAnsi="Century Gothic"/>
          <w:color w:val="808080" w:themeColor="background1" w:themeShade="80"/>
          <w:spacing w:val="0"/>
          <w:sz w:val="20"/>
        </w:rPr>
      </w:pPr>
      <w:r w:rsidRPr="000770E3">
        <w:rPr>
          <w:rFonts w:ascii="Century Gothic" w:hAnsi="Century Gothic"/>
          <w:color w:val="808080" w:themeColor="background1" w:themeShade="80"/>
          <w:spacing w:val="0"/>
          <w:sz w:val="20"/>
        </w:rPr>
        <w:t>Design Council (London, UK)</w:t>
      </w:r>
      <w:r w:rsidR="00C421D2" w:rsidRPr="000770E3">
        <w:rPr>
          <w:rFonts w:ascii="Century Gothic" w:hAnsi="Century Gothic"/>
          <w:color w:val="808080" w:themeColor="background1" w:themeShade="80"/>
          <w:spacing w:val="0"/>
          <w:sz w:val="20"/>
        </w:rPr>
        <w:t xml:space="preserve"> |</w:t>
      </w:r>
      <w:r w:rsidRPr="000770E3">
        <w:rPr>
          <w:rFonts w:ascii="Century Gothic" w:hAnsi="Century Gothic"/>
          <w:color w:val="808080" w:themeColor="background1" w:themeShade="80"/>
          <w:spacing w:val="0"/>
          <w:sz w:val="20"/>
        </w:rPr>
        <w:t xml:space="preserve"> October 2009 – April 2012 </w:t>
      </w:r>
    </w:p>
    <w:p w:rsidR="00037F66" w:rsidRPr="00B07A9C" w:rsidRDefault="00037F66" w:rsidP="00037F66">
      <w:pPr>
        <w:numPr>
          <w:ilvl w:val="0"/>
          <w:numId w:val="2"/>
        </w:numPr>
        <w:rPr>
          <w:rFonts w:ascii="Century Gothic" w:hAnsi="Century Gothic"/>
          <w:color w:val="808080" w:themeColor="background1" w:themeShade="80"/>
          <w:sz w:val="20"/>
        </w:rPr>
      </w:pPr>
      <w:r w:rsidRPr="00B07A9C">
        <w:rPr>
          <w:rFonts w:ascii="Century Gothic" w:hAnsi="Century Gothic"/>
          <w:color w:val="808080" w:themeColor="background1" w:themeShade="80"/>
          <w:sz w:val="20"/>
        </w:rPr>
        <w:t>Successfully managed and delivered a portfolio of user-led designed community sustainability programmes including ‘Low Water Living’ and ‘Design Out Crime’ tackling environmental, social and security issues around sustainable water consumption in Southern England and reducing crime in the UK.</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szCs w:val="24"/>
        </w:rPr>
      </w:pPr>
      <w:r w:rsidRPr="00B07A9C">
        <w:rPr>
          <w:rFonts w:ascii="Century Gothic" w:hAnsi="Century Gothic"/>
          <w:color w:val="808080" w:themeColor="background1" w:themeShade="80"/>
          <w:szCs w:val="24"/>
        </w:rPr>
        <w:t>Supervi</w:t>
      </w:r>
      <w:r w:rsidR="00D17B22">
        <w:rPr>
          <w:rFonts w:ascii="Century Gothic" w:hAnsi="Century Gothic"/>
          <w:color w:val="808080" w:themeColor="background1" w:themeShade="80"/>
          <w:szCs w:val="24"/>
        </w:rPr>
        <w:t xml:space="preserve">sed the </w:t>
      </w:r>
      <w:r w:rsidRPr="00B07A9C">
        <w:rPr>
          <w:rFonts w:ascii="Century Gothic" w:hAnsi="Century Gothic"/>
          <w:color w:val="808080" w:themeColor="background1" w:themeShade="80"/>
          <w:szCs w:val="24"/>
        </w:rPr>
        <w:t>Sustainability Team, coordinate</w:t>
      </w:r>
      <w:r w:rsidR="00D17B22">
        <w:rPr>
          <w:rFonts w:ascii="Century Gothic" w:hAnsi="Century Gothic"/>
          <w:color w:val="808080" w:themeColor="background1" w:themeShade="80"/>
          <w:szCs w:val="24"/>
        </w:rPr>
        <w:t>d</w:t>
      </w:r>
      <w:r w:rsidRPr="00B07A9C">
        <w:rPr>
          <w:rFonts w:ascii="Century Gothic" w:hAnsi="Century Gothic"/>
          <w:color w:val="808080" w:themeColor="background1" w:themeShade="80"/>
          <w:szCs w:val="24"/>
        </w:rPr>
        <w:t xml:space="preserve"> input from Design Council’s design strategy/skills, communications, research, and polic</w:t>
      </w:r>
      <w:r w:rsidR="00D17B22">
        <w:rPr>
          <w:rFonts w:ascii="Century Gothic" w:hAnsi="Century Gothic"/>
          <w:color w:val="808080" w:themeColor="background1" w:themeShade="80"/>
          <w:szCs w:val="24"/>
        </w:rPr>
        <w:t>y specialist teams, and</w:t>
      </w:r>
      <w:r w:rsidRPr="00B07A9C">
        <w:rPr>
          <w:rFonts w:ascii="Century Gothic" w:hAnsi="Century Gothic"/>
          <w:color w:val="808080" w:themeColor="background1" w:themeShade="80"/>
          <w:szCs w:val="24"/>
        </w:rPr>
        <w:t xml:space="preserve"> suppliers. </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szCs w:val="24"/>
        </w:rPr>
      </w:pPr>
      <w:r w:rsidRPr="00B07A9C">
        <w:rPr>
          <w:rFonts w:ascii="Century Gothic" w:hAnsi="Century Gothic"/>
          <w:color w:val="808080" w:themeColor="background1" w:themeShade="80"/>
          <w:szCs w:val="24"/>
        </w:rPr>
        <w:t>Engaged effectively with external stakeho</w:t>
      </w:r>
      <w:r w:rsidR="00AA5D4B">
        <w:rPr>
          <w:rFonts w:ascii="Century Gothic" w:hAnsi="Century Gothic"/>
          <w:color w:val="808080" w:themeColor="background1" w:themeShade="80"/>
          <w:szCs w:val="24"/>
        </w:rPr>
        <w:t>lders including multidisciplinary</w:t>
      </w:r>
      <w:r w:rsidRPr="00B07A9C">
        <w:rPr>
          <w:rFonts w:ascii="Century Gothic" w:hAnsi="Century Gothic"/>
          <w:color w:val="808080" w:themeColor="background1" w:themeShade="80"/>
          <w:szCs w:val="24"/>
        </w:rPr>
        <w:t xml:space="preserve"> project advisors</w:t>
      </w:r>
      <w:r w:rsidR="00AA5D4B">
        <w:rPr>
          <w:rFonts w:ascii="Century Gothic" w:hAnsi="Century Gothic"/>
          <w:color w:val="808080" w:themeColor="background1" w:themeShade="80"/>
          <w:szCs w:val="24"/>
        </w:rPr>
        <w:t xml:space="preserve"> and funders/clients</w:t>
      </w:r>
      <w:r w:rsidRPr="00B07A9C">
        <w:rPr>
          <w:rFonts w:ascii="Century Gothic" w:hAnsi="Century Gothic"/>
          <w:color w:val="808080" w:themeColor="background1" w:themeShade="80"/>
          <w:szCs w:val="24"/>
        </w:rPr>
        <w:t>.</w:t>
      </w:r>
    </w:p>
    <w:p w:rsidR="00796F15" w:rsidRPr="003A30C4" w:rsidRDefault="00022E7B" w:rsidP="00037F66">
      <w:pPr>
        <w:pStyle w:val="Bullets2"/>
        <w:numPr>
          <w:ilvl w:val="0"/>
          <w:numId w:val="2"/>
        </w:numPr>
        <w:spacing w:line="240" w:lineRule="auto"/>
        <w:rPr>
          <w:rFonts w:ascii="Century Gothic" w:hAnsi="Century Gothic"/>
          <w:color w:val="808080" w:themeColor="background1" w:themeShade="80"/>
          <w:szCs w:val="24"/>
        </w:rPr>
      </w:pPr>
      <w:r>
        <w:rPr>
          <w:rFonts w:ascii="Century Gothic" w:hAnsi="Century Gothic"/>
          <w:color w:val="808080" w:themeColor="background1" w:themeShade="80"/>
          <w:szCs w:val="24"/>
        </w:rPr>
        <w:t>Secured and m</w:t>
      </w:r>
      <w:r w:rsidR="00037F66" w:rsidRPr="00B07A9C">
        <w:rPr>
          <w:rFonts w:ascii="Century Gothic" w:hAnsi="Century Gothic"/>
          <w:color w:val="808080" w:themeColor="background1" w:themeShade="80"/>
          <w:szCs w:val="24"/>
        </w:rPr>
        <w:t xml:space="preserve">anaged combined programme budgets valued at </w:t>
      </w:r>
      <w:r w:rsidR="003A69C1">
        <w:rPr>
          <w:rFonts w:ascii="Century Gothic" w:hAnsi="Century Gothic"/>
          <w:color w:val="808080" w:themeColor="background1" w:themeShade="80"/>
        </w:rPr>
        <w:t>£1.0 Million</w:t>
      </w:r>
      <w:r w:rsidR="00037F66" w:rsidRPr="00B07A9C">
        <w:rPr>
          <w:rFonts w:ascii="Century Gothic" w:hAnsi="Century Gothic"/>
          <w:color w:val="808080" w:themeColor="background1" w:themeShade="80"/>
        </w:rPr>
        <w:t>, involving</w:t>
      </w:r>
      <w:r w:rsidR="00037F66" w:rsidRPr="00B07A9C">
        <w:rPr>
          <w:rFonts w:ascii="Century Gothic" w:hAnsi="Century Gothic"/>
          <w:color w:val="808080" w:themeColor="background1" w:themeShade="80"/>
          <w:szCs w:val="24"/>
        </w:rPr>
        <w:t xml:space="preserve"> a</w:t>
      </w:r>
      <w:r w:rsidR="00BB5AEF" w:rsidRPr="00B07A9C">
        <w:rPr>
          <w:rFonts w:ascii="Century Gothic" w:hAnsi="Century Gothic"/>
          <w:color w:val="808080" w:themeColor="background1" w:themeShade="80"/>
          <w:szCs w:val="24"/>
        </w:rPr>
        <w:t>uthorising expenditure, managed</w:t>
      </w:r>
      <w:r w:rsidR="00037F66" w:rsidRPr="00B07A9C">
        <w:rPr>
          <w:rFonts w:ascii="Century Gothic" w:hAnsi="Century Gothic"/>
          <w:color w:val="808080" w:themeColor="background1" w:themeShade="80"/>
          <w:szCs w:val="24"/>
        </w:rPr>
        <w:t xml:space="preserve"> actual</w:t>
      </w:r>
      <w:r w:rsidR="00BB5AEF" w:rsidRPr="00B07A9C">
        <w:rPr>
          <w:rFonts w:ascii="Century Gothic" w:hAnsi="Century Gothic"/>
          <w:color w:val="808080" w:themeColor="background1" w:themeShade="80"/>
          <w:szCs w:val="24"/>
        </w:rPr>
        <w:t xml:space="preserve"> expenditure/variance, provided</w:t>
      </w:r>
      <w:r w:rsidR="00037F66" w:rsidRPr="00B07A9C">
        <w:rPr>
          <w:rFonts w:ascii="Century Gothic" w:hAnsi="Century Gothic"/>
          <w:color w:val="808080" w:themeColor="background1" w:themeShade="80"/>
          <w:szCs w:val="24"/>
        </w:rPr>
        <w:t xml:space="preserve"> forecasts, </w:t>
      </w:r>
      <w:r w:rsidR="00BB5AEF" w:rsidRPr="00B07A9C">
        <w:rPr>
          <w:rFonts w:ascii="Century Gothic" w:hAnsi="Century Gothic"/>
          <w:color w:val="808080" w:themeColor="background1" w:themeShade="80"/>
          <w:szCs w:val="24"/>
        </w:rPr>
        <w:t>managed</w:t>
      </w:r>
      <w:r w:rsidR="00037F66" w:rsidRPr="00B07A9C">
        <w:rPr>
          <w:rFonts w:ascii="Century Gothic" w:hAnsi="Century Gothic"/>
          <w:color w:val="808080" w:themeColor="background1" w:themeShade="80"/>
          <w:szCs w:val="24"/>
        </w:rPr>
        <w:t xml:space="preserve"> </w:t>
      </w:r>
      <w:r w:rsidR="003B1098" w:rsidRPr="00B07A9C">
        <w:rPr>
          <w:rFonts w:ascii="Century Gothic" w:hAnsi="Century Gothic"/>
          <w:color w:val="808080" w:themeColor="background1" w:themeShade="80"/>
          <w:szCs w:val="24"/>
        </w:rPr>
        <w:t>risk</w:t>
      </w:r>
      <w:r w:rsidR="00BB5AEF" w:rsidRPr="00B07A9C">
        <w:rPr>
          <w:rFonts w:ascii="Century Gothic" w:hAnsi="Century Gothic"/>
          <w:color w:val="808080" w:themeColor="background1" w:themeShade="80"/>
          <w:szCs w:val="24"/>
        </w:rPr>
        <w:t>s,</w:t>
      </w:r>
      <w:r w:rsidR="003B1098" w:rsidRPr="00B07A9C">
        <w:rPr>
          <w:rFonts w:ascii="Century Gothic" w:hAnsi="Century Gothic"/>
          <w:color w:val="808080" w:themeColor="background1" w:themeShade="80"/>
          <w:szCs w:val="24"/>
        </w:rPr>
        <w:t xml:space="preserve"> </w:t>
      </w:r>
      <w:r w:rsidR="00075DD3" w:rsidRPr="00B07A9C">
        <w:rPr>
          <w:rFonts w:ascii="Century Gothic" w:hAnsi="Century Gothic"/>
          <w:color w:val="808080" w:themeColor="background1" w:themeShade="80"/>
          <w:szCs w:val="24"/>
        </w:rPr>
        <w:t xml:space="preserve">controlled change, </w:t>
      </w:r>
      <w:r w:rsidR="00BB5AEF" w:rsidRPr="00B07A9C">
        <w:rPr>
          <w:rFonts w:ascii="Century Gothic" w:hAnsi="Century Gothic"/>
          <w:color w:val="808080" w:themeColor="background1" w:themeShade="80"/>
          <w:szCs w:val="24"/>
        </w:rPr>
        <w:t>and reported</w:t>
      </w:r>
      <w:r w:rsidR="00037F66" w:rsidRPr="00B07A9C">
        <w:rPr>
          <w:rFonts w:ascii="Century Gothic" w:hAnsi="Century Gothic"/>
          <w:color w:val="808080" w:themeColor="background1" w:themeShade="80"/>
          <w:szCs w:val="24"/>
        </w:rPr>
        <w:t xml:space="preserve"> </w:t>
      </w:r>
      <w:r w:rsidR="008F208A">
        <w:rPr>
          <w:rFonts w:ascii="Century Gothic" w:hAnsi="Century Gothic"/>
          <w:color w:val="808080" w:themeColor="background1" w:themeShade="80"/>
          <w:szCs w:val="24"/>
        </w:rPr>
        <w:t xml:space="preserve">on </w:t>
      </w:r>
      <w:r w:rsidR="00037F66" w:rsidRPr="00B07A9C">
        <w:rPr>
          <w:rFonts w:ascii="Century Gothic" w:hAnsi="Century Gothic"/>
          <w:color w:val="808080" w:themeColor="background1" w:themeShade="80"/>
          <w:szCs w:val="24"/>
        </w:rPr>
        <w:t>performance.</w:t>
      </w:r>
    </w:p>
    <w:p w:rsidR="00022E7B" w:rsidRDefault="00022E7B" w:rsidP="00037F66">
      <w:pPr>
        <w:pStyle w:val="Bullets2"/>
        <w:spacing w:line="240" w:lineRule="auto"/>
        <w:rPr>
          <w:rFonts w:ascii="Century Gothic" w:hAnsi="Century Gothic"/>
          <w:b/>
          <w:color w:val="1F497D" w:themeColor="text2"/>
          <w:szCs w:val="24"/>
        </w:rPr>
      </w:pPr>
    </w:p>
    <w:p w:rsidR="00D80706" w:rsidRPr="00B07A9C" w:rsidRDefault="00037F66" w:rsidP="00037F66">
      <w:pPr>
        <w:pStyle w:val="Bullets2"/>
        <w:spacing w:line="240" w:lineRule="auto"/>
        <w:rPr>
          <w:rFonts w:ascii="Century Gothic" w:hAnsi="Century Gothic"/>
          <w:b/>
          <w:color w:val="1F497D" w:themeColor="text2"/>
          <w:szCs w:val="24"/>
        </w:rPr>
      </w:pPr>
      <w:r w:rsidRPr="00B07A9C">
        <w:rPr>
          <w:rFonts w:ascii="Century Gothic" w:hAnsi="Century Gothic"/>
          <w:b/>
          <w:color w:val="1F497D" w:themeColor="text2"/>
          <w:szCs w:val="24"/>
        </w:rPr>
        <w:t>Principal - Vice President/Partner</w:t>
      </w:r>
    </w:p>
    <w:p w:rsidR="00037F66" w:rsidRPr="000770E3" w:rsidRDefault="00D80706" w:rsidP="000770E3">
      <w:pPr>
        <w:pStyle w:val="JobTitle"/>
        <w:spacing w:after="0" w:line="240" w:lineRule="auto"/>
        <w:rPr>
          <w:rFonts w:ascii="Century Gothic" w:hAnsi="Century Gothic"/>
          <w:color w:val="808080" w:themeColor="background1" w:themeShade="80"/>
          <w:spacing w:val="0"/>
          <w:sz w:val="20"/>
        </w:rPr>
      </w:pPr>
      <w:r w:rsidRPr="000770E3">
        <w:rPr>
          <w:rFonts w:ascii="Century Gothic" w:hAnsi="Century Gothic"/>
          <w:color w:val="808080" w:themeColor="background1" w:themeShade="80"/>
          <w:spacing w:val="0"/>
          <w:sz w:val="20"/>
        </w:rPr>
        <w:t>SKA Consulting (USA &amp; UK) | Feb 2009 – Oct 2009</w:t>
      </w:r>
    </w:p>
    <w:p w:rsidR="00037F66" w:rsidRPr="00B07A9C" w:rsidRDefault="00037F66" w:rsidP="00791385">
      <w:pPr>
        <w:pStyle w:val="Bullets2"/>
        <w:numPr>
          <w:ilvl w:val="0"/>
          <w:numId w:val="2"/>
        </w:numPr>
        <w:spacing w:line="240" w:lineRule="auto"/>
        <w:rPr>
          <w:rFonts w:ascii="Century Gothic" w:hAnsi="Century Gothic"/>
          <w:color w:val="808080" w:themeColor="background1" w:themeShade="80"/>
          <w:szCs w:val="24"/>
          <w:u w:val="single"/>
        </w:rPr>
      </w:pPr>
      <w:r w:rsidRPr="00B07A9C">
        <w:rPr>
          <w:rFonts w:ascii="Century Gothic" w:hAnsi="Century Gothic"/>
          <w:color w:val="808080" w:themeColor="background1" w:themeShade="80"/>
          <w:szCs w:val="24"/>
        </w:rPr>
        <w:t>Developed and expanded professional and technical consulting services within the sustainable development context from California to the United Kingdom</w:t>
      </w:r>
      <w:r w:rsidR="00791385" w:rsidRPr="00B07A9C">
        <w:rPr>
          <w:rFonts w:ascii="Century Gothic" w:hAnsi="Century Gothic"/>
          <w:color w:val="808080" w:themeColor="background1" w:themeShade="80"/>
          <w:szCs w:val="24"/>
        </w:rPr>
        <w:t xml:space="preserve">, including </w:t>
      </w:r>
      <w:r w:rsidRPr="00B07A9C">
        <w:rPr>
          <w:rFonts w:ascii="Century Gothic" w:hAnsi="Century Gothic"/>
          <w:color w:val="808080" w:themeColor="background1" w:themeShade="80"/>
          <w:szCs w:val="24"/>
        </w:rPr>
        <w:t xml:space="preserve">business development </w:t>
      </w:r>
      <w:r w:rsidR="00791385" w:rsidRPr="00B07A9C">
        <w:rPr>
          <w:rFonts w:ascii="Century Gothic" w:hAnsi="Century Gothic"/>
          <w:color w:val="808080" w:themeColor="background1" w:themeShade="80"/>
          <w:szCs w:val="24"/>
        </w:rPr>
        <w:t xml:space="preserve">and digital </w:t>
      </w:r>
      <w:r w:rsidR="002B7E47" w:rsidRPr="00B07A9C">
        <w:rPr>
          <w:rFonts w:ascii="Century Gothic" w:hAnsi="Century Gothic"/>
          <w:color w:val="808080" w:themeColor="background1" w:themeShade="80"/>
          <w:szCs w:val="24"/>
        </w:rPr>
        <w:t>marketing</w:t>
      </w:r>
      <w:r w:rsidRPr="00B07A9C">
        <w:rPr>
          <w:rFonts w:ascii="Century Gothic" w:hAnsi="Century Gothic"/>
          <w:color w:val="808080" w:themeColor="background1" w:themeShade="80"/>
          <w:szCs w:val="24"/>
        </w:rPr>
        <w:t>.</w:t>
      </w:r>
    </w:p>
    <w:p w:rsidR="00DB0823" w:rsidRPr="00B07A9C" w:rsidRDefault="00DB0823" w:rsidP="00DB0823">
      <w:pPr>
        <w:pStyle w:val="Bullets2"/>
        <w:spacing w:line="240" w:lineRule="auto"/>
        <w:rPr>
          <w:rFonts w:ascii="Century Gothic" w:hAnsi="Century Gothic"/>
          <w:i/>
          <w:color w:val="808080" w:themeColor="background1" w:themeShade="80"/>
          <w:szCs w:val="24"/>
        </w:rPr>
      </w:pPr>
    </w:p>
    <w:p w:rsidR="00037F66" w:rsidRPr="00B07A9C" w:rsidRDefault="00DB0823" w:rsidP="00037F66">
      <w:pPr>
        <w:pStyle w:val="Bullets2"/>
        <w:spacing w:line="240" w:lineRule="auto"/>
        <w:rPr>
          <w:rFonts w:ascii="Century Gothic" w:hAnsi="Century Gothic"/>
          <w:b/>
          <w:color w:val="1F497D" w:themeColor="text2"/>
          <w:szCs w:val="24"/>
        </w:rPr>
      </w:pPr>
      <w:r w:rsidRPr="00B07A9C">
        <w:rPr>
          <w:rFonts w:ascii="Century Gothic" w:hAnsi="Century Gothic"/>
          <w:b/>
          <w:color w:val="1F497D" w:themeColor="text2"/>
          <w:szCs w:val="24"/>
        </w:rPr>
        <w:t>Associate Planner</w:t>
      </w:r>
    </w:p>
    <w:p w:rsidR="00037F66" w:rsidRPr="000770E3" w:rsidRDefault="00C82FD4" w:rsidP="000770E3">
      <w:pPr>
        <w:pStyle w:val="JobTitle"/>
        <w:spacing w:after="0" w:line="240" w:lineRule="auto"/>
        <w:rPr>
          <w:rFonts w:ascii="Century Gothic" w:hAnsi="Century Gothic"/>
          <w:color w:val="808080" w:themeColor="background1" w:themeShade="80"/>
          <w:spacing w:val="0"/>
          <w:sz w:val="20"/>
        </w:rPr>
      </w:pPr>
      <w:r w:rsidRPr="000770E3">
        <w:rPr>
          <w:rFonts w:ascii="Century Gothic" w:hAnsi="Century Gothic"/>
          <w:color w:val="808080" w:themeColor="background1" w:themeShade="80"/>
          <w:spacing w:val="0"/>
          <w:sz w:val="20"/>
        </w:rPr>
        <w:t>City of Irvine/</w:t>
      </w:r>
      <w:r w:rsidR="00B40BB2" w:rsidRPr="000770E3">
        <w:rPr>
          <w:rFonts w:ascii="Century Gothic" w:hAnsi="Century Gothic"/>
          <w:color w:val="808080" w:themeColor="background1" w:themeShade="80"/>
          <w:spacing w:val="0"/>
          <w:sz w:val="20"/>
        </w:rPr>
        <w:t xml:space="preserve">Civic Solutions </w:t>
      </w:r>
      <w:r w:rsidR="00150923" w:rsidRPr="000770E3">
        <w:rPr>
          <w:rFonts w:ascii="Century Gothic" w:hAnsi="Century Gothic"/>
          <w:color w:val="808080" w:themeColor="background1" w:themeShade="80"/>
          <w:spacing w:val="0"/>
          <w:sz w:val="20"/>
        </w:rPr>
        <w:t xml:space="preserve">(Irvine, </w:t>
      </w:r>
      <w:r w:rsidR="00037F66" w:rsidRPr="000770E3">
        <w:rPr>
          <w:rFonts w:ascii="Century Gothic" w:hAnsi="Century Gothic"/>
          <w:color w:val="808080" w:themeColor="background1" w:themeShade="80"/>
          <w:spacing w:val="0"/>
          <w:sz w:val="20"/>
        </w:rPr>
        <w:t>USA)</w:t>
      </w:r>
      <w:r w:rsidR="00DB0823" w:rsidRPr="000770E3">
        <w:rPr>
          <w:rFonts w:ascii="Century Gothic" w:hAnsi="Century Gothic"/>
          <w:color w:val="808080" w:themeColor="background1" w:themeShade="80"/>
          <w:spacing w:val="0"/>
          <w:sz w:val="20"/>
        </w:rPr>
        <w:t xml:space="preserve"> | </w:t>
      </w:r>
      <w:r w:rsidR="00150923" w:rsidRPr="000770E3">
        <w:rPr>
          <w:rFonts w:ascii="Century Gothic" w:hAnsi="Century Gothic"/>
          <w:color w:val="808080" w:themeColor="background1" w:themeShade="80"/>
          <w:spacing w:val="0"/>
          <w:sz w:val="20"/>
        </w:rPr>
        <w:t>June</w:t>
      </w:r>
      <w:r w:rsidRPr="000770E3">
        <w:rPr>
          <w:rFonts w:ascii="Century Gothic" w:hAnsi="Century Gothic"/>
          <w:color w:val="808080" w:themeColor="background1" w:themeShade="80"/>
          <w:spacing w:val="0"/>
          <w:sz w:val="20"/>
        </w:rPr>
        <w:t xml:space="preserve"> 2006</w:t>
      </w:r>
      <w:r w:rsidR="00DB0823" w:rsidRPr="000770E3">
        <w:rPr>
          <w:rFonts w:ascii="Century Gothic" w:hAnsi="Century Gothic"/>
          <w:color w:val="808080" w:themeColor="background1" w:themeShade="80"/>
          <w:spacing w:val="0"/>
          <w:sz w:val="20"/>
        </w:rPr>
        <w:t xml:space="preserve"> – Feb 2009 </w:t>
      </w:r>
    </w:p>
    <w:p w:rsidR="00037F66" w:rsidRPr="00B07A9C" w:rsidRDefault="00037F66" w:rsidP="00037F66">
      <w:pPr>
        <w:pStyle w:val="Bullets2"/>
        <w:numPr>
          <w:ilvl w:val="0"/>
          <w:numId w:val="2"/>
        </w:numPr>
        <w:spacing w:line="240" w:lineRule="auto"/>
        <w:ind w:right="-71"/>
        <w:rPr>
          <w:rFonts w:ascii="Century Gothic" w:hAnsi="Century Gothic"/>
          <w:color w:val="808080" w:themeColor="background1" w:themeShade="80"/>
        </w:rPr>
      </w:pPr>
      <w:r w:rsidRPr="00B07A9C">
        <w:rPr>
          <w:rFonts w:ascii="Century Gothic" w:hAnsi="Century Gothic"/>
          <w:color w:val="808080" w:themeColor="background1" w:themeShade="80"/>
        </w:rPr>
        <w:t xml:space="preserve">Managed highly political regeneration, redevelopment and master plan projects for the Orange County Great Park and Great Park Neighborhoods valued at £1.3 Billion.  This award-winning 4,700-acre redevelopment of a contaminated, former military base includes 3,400 acres of associated mixed-use commercial/residential/industrial/open space land uses and dedicates 1,300 acres to the largest city-owned metropolitan park under planning and development in the USA.  </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Ensured seamless communication among internal/external stakeholders including City of Irvine staff, Great Park Corporation, Lennar Corporation, local/regional jurisdictions, and community groups.</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 xml:space="preserve">Managed the Environmental Impact Analysis process including mitigation compliance and monitoring. </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Prepared policy reports and presented project findings to decision-making bodies at public hearings.</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Incorporated climate change/sustainability measures in Great Park/Neighborhoods developments.</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 xml:space="preserve">Supervised </w:t>
      </w:r>
      <w:r w:rsidR="00BC5B14" w:rsidRPr="00B07A9C">
        <w:rPr>
          <w:rFonts w:ascii="Century Gothic" w:hAnsi="Century Gothic"/>
          <w:color w:val="808080" w:themeColor="background1" w:themeShade="80"/>
        </w:rPr>
        <w:t>staff and</w:t>
      </w:r>
      <w:r w:rsidRPr="00B07A9C">
        <w:rPr>
          <w:rFonts w:ascii="Century Gothic" w:hAnsi="Century Gothic"/>
          <w:color w:val="808080" w:themeColor="background1" w:themeShade="80"/>
        </w:rPr>
        <w:t xml:space="preserve"> consultants on a project basis. </w:t>
      </w:r>
    </w:p>
    <w:p w:rsidR="002568B0" w:rsidRPr="00B07A9C" w:rsidRDefault="002568B0" w:rsidP="00037F66">
      <w:pPr>
        <w:pStyle w:val="Bullets2"/>
        <w:spacing w:line="240" w:lineRule="auto"/>
        <w:rPr>
          <w:rFonts w:ascii="Century Gothic" w:hAnsi="Century Gothic"/>
          <w:color w:val="808080" w:themeColor="background1" w:themeShade="80"/>
        </w:rPr>
      </w:pPr>
    </w:p>
    <w:p w:rsidR="002568B0" w:rsidRPr="00B07A9C" w:rsidRDefault="002568B0" w:rsidP="00037F66">
      <w:pPr>
        <w:pStyle w:val="Bullets2"/>
        <w:spacing w:line="240" w:lineRule="auto"/>
        <w:rPr>
          <w:rFonts w:ascii="Century Gothic" w:hAnsi="Century Gothic"/>
          <w:b/>
          <w:color w:val="1F497D" w:themeColor="text2"/>
          <w:szCs w:val="24"/>
        </w:rPr>
      </w:pPr>
      <w:r w:rsidRPr="00B07A9C">
        <w:rPr>
          <w:rFonts w:ascii="Century Gothic" w:hAnsi="Century Gothic"/>
          <w:b/>
          <w:color w:val="1F497D" w:themeColor="text2"/>
          <w:szCs w:val="24"/>
        </w:rPr>
        <w:t>Planning Project Manager</w:t>
      </w:r>
    </w:p>
    <w:p w:rsidR="00037F66" w:rsidRPr="00B07A9C" w:rsidRDefault="002568B0" w:rsidP="00037F66">
      <w:pPr>
        <w:pStyle w:val="Bullets2"/>
        <w:spacing w:line="240" w:lineRule="auto"/>
        <w:rPr>
          <w:rFonts w:ascii="Century Gothic" w:hAnsi="Century Gothic"/>
          <w:b/>
          <w:color w:val="808080" w:themeColor="background1" w:themeShade="80"/>
          <w:szCs w:val="24"/>
        </w:rPr>
      </w:pPr>
      <w:r w:rsidRPr="00B07A9C">
        <w:rPr>
          <w:rFonts w:ascii="Century Gothic" w:hAnsi="Century Gothic"/>
          <w:b/>
          <w:color w:val="808080" w:themeColor="background1" w:themeShade="80"/>
          <w:szCs w:val="24"/>
        </w:rPr>
        <w:t>FORMA Design</w:t>
      </w:r>
      <w:r w:rsidR="00150923" w:rsidRPr="00B07A9C">
        <w:rPr>
          <w:rFonts w:ascii="Century Gothic" w:hAnsi="Century Gothic"/>
          <w:b/>
          <w:color w:val="808080" w:themeColor="background1" w:themeShade="80"/>
          <w:szCs w:val="24"/>
        </w:rPr>
        <w:t xml:space="preserve"> (Irvine, </w:t>
      </w:r>
      <w:r w:rsidR="00037F66" w:rsidRPr="00B07A9C">
        <w:rPr>
          <w:rFonts w:ascii="Century Gothic" w:hAnsi="Century Gothic"/>
          <w:b/>
          <w:color w:val="808080" w:themeColor="background1" w:themeShade="80"/>
          <w:szCs w:val="24"/>
        </w:rPr>
        <w:t>USA)</w:t>
      </w:r>
      <w:r w:rsidRPr="00B07A9C">
        <w:rPr>
          <w:rFonts w:ascii="Century Gothic" w:hAnsi="Century Gothic"/>
          <w:b/>
          <w:color w:val="808080" w:themeColor="background1" w:themeShade="80"/>
          <w:szCs w:val="24"/>
        </w:rPr>
        <w:t xml:space="preserve"> | April 2005 – June 2006</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Served as a project manager for large-scale master-planned residential, commercial, mixed-use, and open space development projects in California, USA – Brightwater/Bolsa Chica (Orange County), Sutter Pointe (Sutter County), and Fanita (San Diego County), Heritage Fields/Great Park (Orange County).</w:t>
      </w:r>
    </w:p>
    <w:p w:rsidR="00A074BF" w:rsidRPr="00B07A9C" w:rsidRDefault="00037F66" w:rsidP="00F114FC">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Managed scopes of work/budgets and prepared entitlement documents (specific plans, environmental impact report project descriptions, community design plans</w:t>
      </w:r>
      <w:r w:rsidR="00F114FC" w:rsidRPr="00B07A9C">
        <w:rPr>
          <w:rFonts w:ascii="Century Gothic" w:hAnsi="Century Gothic"/>
          <w:color w:val="808080" w:themeColor="background1" w:themeShade="80"/>
        </w:rPr>
        <w:t>, and habitat management plans) and managed</w:t>
      </w:r>
      <w:r w:rsidRPr="00B07A9C">
        <w:rPr>
          <w:rFonts w:ascii="Century Gothic" w:hAnsi="Century Gothic"/>
          <w:color w:val="808080" w:themeColor="background1" w:themeShade="80"/>
        </w:rPr>
        <w:t xml:space="preserve"> clients</w:t>
      </w:r>
      <w:r w:rsidR="00F114FC" w:rsidRPr="00B07A9C">
        <w:rPr>
          <w:rFonts w:ascii="Century Gothic" w:hAnsi="Century Gothic"/>
          <w:color w:val="808080" w:themeColor="background1" w:themeShade="80"/>
        </w:rPr>
        <w:t xml:space="preserve"> and stakeholders</w:t>
      </w:r>
      <w:r w:rsidRPr="00B07A9C">
        <w:rPr>
          <w:rFonts w:ascii="Century Gothic" w:hAnsi="Century Gothic"/>
          <w:color w:val="808080" w:themeColor="background1" w:themeShade="80"/>
        </w:rPr>
        <w:t>.</w:t>
      </w:r>
    </w:p>
    <w:p w:rsidR="00A074BF" w:rsidRPr="00B07A9C" w:rsidRDefault="00A074BF" w:rsidP="00037F66">
      <w:pPr>
        <w:pStyle w:val="Bullets2"/>
        <w:spacing w:line="240" w:lineRule="auto"/>
        <w:rPr>
          <w:rFonts w:ascii="Century Gothic" w:hAnsi="Century Gothic"/>
          <w:color w:val="808080" w:themeColor="background1" w:themeShade="80"/>
          <w:u w:val="single"/>
        </w:rPr>
      </w:pPr>
    </w:p>
    <w:p w:rsidR="00037F66" w:rsidRPr="00B07A9C" w:rsidRDefault="00A074BF" w:rsidP="00A074BF">
      <w:pPr>
        <w:pStyle w:val="CompanyName"/>
        <w:rPr>
          <w:b/>
          <w:i w:val="0"/>
          <w:color w:val="1F497D" w:themeColor="text2"/>
        </w:rPr>
      </w:pPr>
      <w:r w:rsidRPr="00B07A9C">
        <w:rPr>
          <w:b/>
          <w:i w:val="0"/>
          <w:color w:val="1F497D" w:themeColor="text2"/>
        </w:rPr>
        <w:t>Assistant Planner/Planning Technician</w:t>
      </w:r>
    </w:p>
    <w:p w:rsidR="00037F66" w:rsidRPr="000770E3" w:rsidRDefault="00A074BF" w:rsidP="000770E3">
      <w:pPr>
        <w:pStyle w:val="JobTitle"/>
        <w:spacing w:after="0" w:line="240" w:lineRule="auto"/>
        <w:rPr>
          <w:rFonts w:ascii="Century Gothic" w:hAnsi="Century Gothic"/>
          <w:color w:val="808080" w:themeColor="background1" w:themeShade="80"/>
          <w:spacing w:val="0"/>
          <w:sz w:val="20"/>
        </w:rPr>
      </w:pPr>
      <w:r w:rsidRPr="000770E3">
        <w:rPr>
          <w:rFonts w:ascii="Century Gothic" w:hAnsi="Century Gothic"/>
          <w:color w:val="808080" w:themeColor="background1" w:themeShade="80"/>
          <w:spacing w:val="0"/>
          <w:sz w:val="20"/>
        </w:rPr>
        <w:t>City of Irvine/</w:t>
      </w:r>
      <w:r w:rsidR="00037F66" w:rsidRPr="000770E3">
        <w:rPr>
          <w:rFonts w:ascii="Century Gothic" w:hAnsi="Century Gothic"/>
          <w:color w:val="808080" w:themeColor="background1" w:themeShade="80"/>
          <w:spacing w:val="0"/>
          <w:sz w:val="20"/>
        </w:rPr>
        <w:t>Civic Solutions</w:t>
      </w:r>
      <w:r w:rsidR="00150923" w:rsidRPr="000770E3">
        <w:rPr>
          <w:rFonts w:ascii="Century Gothic" w:hAnsi="Century Gothic"/>
          <w:color w:val="808080" w:themeColor="background1" w:themeShade="80"/>
          <w:spacing w:val="0"/>
          <w:sz w:val="20"/>
        </w:rPr>
        <w:t xml:space="preserve"> (Irvine, </w:t>
      </w:r>
      <w:r w:rsidR="00037F66" w:rsidRPr="000770E3">
        <w:rPr>
          <w:rFonts w:ascii="Century Gothic" w:hAnsi="Century Gothic"/>
          <w:color w:val="808080" w:themeColor="background1" w:themeShade="80"/>
          <w:spacing w:val="0"/>
          <w:sz w:val="20"/>
        </w:rPr>
        <w:t>USA)</w:t>
      </w:r>
      <w:r w:rsidR="0005511C" w:rsidRPr="000770E3">
        <w:rPr>
          <w:rFonts w:ascii="Century Gothic" w:hAnsi="Century Gothic"/>
          <w:color w:val="808080" w:themeColor="background1" w:themeShade="80"/>
          <w:spacing w:val="0"/>
          <w:sz w:val="20"/>
        </w:rPr>
        <w:t xml:space="preserve"> |</w:t>
      </w:r>
      <w:r w:rsidR="000770E3">
        <w:rPr>
          <w:rFonts w:ascii="Century Gothic" w:hAnsi="Century Gothic"/>
          <w:color w:val="808080" w:themeColor="background1" w:themeShade="80"/>
          <w:spacing w:val="0"/>
          <w:sz w:val="20"/>
        </w:rPr>
        <w:t xml:space="preserve"> Sept</w:t>
      </w:r>
      <w:r w:rsidRPr="000770E3">
        <w:rPr>
          <w:rFonts w:ascii="Century Gothic" w:hAnsi="Century Gothic"/>
          <w:color w:val="808080" w:themeColor="background1" w:themeShade="80"/>
          <w:spacing w:val="0"/>
          <w:sz w:val="20"/>
        </w:rPr>
        <w:t xml:space="preserve"> 2003 – April 2005</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Served as a project manager in Planning and Development Services for the City of Irvine’s Project Entitlement section and managed environmental/zoning compliance for ministerial/discretionary cases.</w:t>
      </w:r>
    </w:p>
    <w:p w:rsidR="00735FEE" w:rsidRPr="00B07A9C" w:rsidRDefault="00735FEE" w:rsidP="00735FEE">
      <w:pPr>
        <w:pStyle w:val="CompanyName"/>
        <w:rPr>
          <w:color w:val="808080" w:themeColor="background1" w:themeShade="80"/>
        </w:rPr>
      </w:pPr>
    </w:p>
    <w:p w:rsidR="00037F66" w:rsidRPr="00B07A9C" w:rsidRDefault="00735FEE" w:rsidP="00037F66">
      <w:pPr>
        <w:pStyle w:val="CompanyName"/>
        <w:rPr>
          <w:b/>
          <w:i w:val="0"/>
          <w:color w:val="1F497D" w:themeColor="text2"/>
        </w:rPr>
      </w:pPr>
      <w:r w:rsidRPr="00B07A9C">
        <w:rPr>
          <w:b/>
          <w:i w:val="0"/>
          <w:color w:val="1F497D" w:themeColor="text2"/>
        </w:rPr>
        <w:t>President, Associated Graduate Students</w:t>
      </w:r>
    </w:p>
    <w:p w:rsidR="00037F66" w:rsidRPr="00B07A9C" w:rsidRDefault="00037F66" w:rsidP="000770E3">
      <w:pPr>
        <w:pStyle w:val="JobTitle"/>
        <w:spacing w:after="0" w:line="240" w:lineRule="auto"/>
        <w:rPr>
          <w:rFonts w:ascii="Century Gothic" w:hAnsi="Century Gothic"/>
          <w:i/>
          <w:color w:val="808080" w:themeColor="background1" w:themeShade="80"/>
          <w:sz w:val="20"/>
          <w:u w:val="single"/>
        </w:rPr>
      </w:pPr>
      <w:r w:rsidRPr="000770E3">
        <w:rPr>
          <w:rFonts w:ascii="Century Gothic" w:hAnsi="Century Gothic"/>
          <w:color w:val="808080" w:themeColor="background1" w:themeShade="80"/>
          <w:spacing w:val="0"/>
          <w:sz w:val="20"/>
        </w:rPr>
        <w:t>University of Californi</w:t>
      </w:r>
      <w:r w:rsidR="00150923" w:rsidRPr="000770E3">
        <w:rPr>
          <w:rFonts w:ascii="Century Gothic" w:hAnsi="Century Gothic"/>
          <w:color w:val="808080" w:themeColor="background1" w:themeShade="80"/>
          <w:spacing w:val="0"/>
          <w:sz w:val="20"/>
        </w:rPr>
        <w:t xml:space="preserve">a, Irvine (Irvine, </w:t>
      </w:r>
      <w:r w:rsidRPr="000770E3">
        <w:rPr>
          <w:rFonts w:ascii="Century Gothic" w:hAnsi="Century Gothic"/>
          <w:color w:val="808080" w:themeColor="background1" w:themeShade="80"/>
          <w:spacing w:val="0"/>
          <w:sz w:val="20"/>
        </w:rPr>
        <w:t>USA)</w:t>
      </w:r>
      <w:r w:rsidR="00735FEE" w:rsidRPr="000770E3">
        <w:rPr>
          <w:rFonts w:ascii="Century Gothic" w:hAnsi="Century Gothic"/>
          <w:color w:val="808080" w:themeColor="background1" w:themeShade="80"/>
          <w:spacing w:val="0"/>
          <w:sz w:val="20"/>
        </w:rPr>
        <w:t xml:space="preserve"> </w:t>
      </w:r>
      <w:r w:rsidR="0005511C" w:rsidRPr="000770E3">
        <w:rPr>
          <w:rFonts w:ascii="Century Gothic" w:hAnsi="Century Gothic"/>
          <w:color w:val="808080" w:themeColor="background1" w:themeShade="80"/>
          <w:spacing w:val="0"/>
          <w:sz w:val="20"/>
        </w:rPr>
        <w:t xml:space="preserve">| </w:t>
      </w:r>
      <w:r w:rsidR="00735FEE" w:rsidRPr="000770E3">
        <w:rPr>
          <w:rFonts w:ascii="Century Gothic" w:hAnsi="Century Gothic"/>
          <w:color w:val="808080" w:themeColor="background1" w:themeShade="80"/>
          <w:spacing w:val="0"/>
          <w:sz w:val="20"/>
        </w:rPr>
        <w:t>July 2002 – July 2003</w:t>
      </w:r>
    </w:p>
    <w:p w:rsidR="00037F66" w:rsidRPr="00B07A9C" w:rsidRDefault="0032160F" w:rsidP="00385EBE">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Served as CEO and r</w:t>
      </w:r>
      <w:r w:rsidR="00037F66" w:rsidRPr="00B07A9C">
        <w:rPr>
          <w:rFonts w:ascii="Century Gothic" w:hAnsi="Century Gothic"/>
          <w:color w:val="808080" w:themeColor="background1" w:themeShade="80"/>
        </w:rPr>
        <w:t xml:space="preserve">epresented over 3,300 UCI graduate and professional students </w:t>
      </w:r>
      <w:r w:rsidR="00E014A7" w:rsidRPr="00B07A9C">
        <w:rPr>
          <w:rFonts w:ascii="Century Gothic" w:hAnsi="Century Gothic"/>
          <w:color w:val="808080" w:themeColor="background1" w:themeShade="80"/>
        </w:rPr>
        <w:t>advocating</w:t>
      </w:r>
      <w:r w:rsidR="00037F66" w:rsidRPr="00B07A9C">
        <w:rPr>
          <w:rFonts w:ascii="Century Gothic" w:hAnsi="Century Gothic"/>
          <w:color w:val="808080" w:themeColor="background1" w:themeShade="80"/>
        </w:rPr>
        <w:t xml:space="preserve"> </w:t>
      </w:r>
      <w:r w:rsidR="00437BCE" w:rsidRPr="00B07A9C">
        <w:rPr>
          <w:rFonts w:ascii="Century Gothic" w:hAnsi="Century Gothic"/>
          <w:color w:val="808080" w:themeColor="background1" w:themeShade="80"/>
        </w:rPr>
        <w:t xml:space="preserve">for increasing youth voting, affordable housing, and </w:t>
      </w:r>
      <w:r w:rsidRPr="00B07A9C">
        <w:rPr>
          <w:rFonts w:ascii="Century Gothic" w:hAnsi="Century Gothic"/>
          <w:color w:val="808080" w:themeColor="background1" w:themeShade="80"/>
        </w:rPr>
        <w:t>fair lecturer wages</w:t>
      </w:r>
      <w:r w:rsidR="00437BCE" w:rsidRPr="00B07A9C">
        <w:rPr>
          <w:rFonts w:ascii="Century Gothic" w:hAnsi="Century Gothic"/>
          <w:color w:val="808080" w:themeColor="background1" w:themeShade="80"/>
        </w:rPr>
        <w:t xml:space="preserve"> among </w:t>
      </w:r>
      <w:r w:rsidR="00FE6A7C">
        <w:rPr>
          <w:rFonts w:ascii="Century Gothic" w:hAnsi="Century Gothic"/>
          <w:color w:val="808080" w:themeColor="background1" w:themeShade="80"/>
        </w:rPr>
        <w:t>local</w:t>
      </w:r>
      <w:r w:rsidR="00FA3480">
        <w:rPr>
          <w:rFonts w:ascii="Century Gothic" w:hAnsi="Century Gothic"/>
          <w:color w:val="808080" w:themeColor="background1" w:themeShade="80"/>
        </w:rPr>
        <w:t xml:space="preserve">, </w:t>
      </w:r>
      <w:r w:rsidR="0096767B" w:rsidRPr="00B07A9C">
        <w:rPr>
          <w:rFonts w:ascii="Century Gothic" w:hAnsi="Century Gothic"/>
          <w:color w:val="808080" w:themeColor="background1" w:themeShade="80"/>
        </w:rPr>
        <w:t>California</w:t>
      </w:r>
      <w:r w:rsidR="002B52E8">
        <w:rPr>
          <w:rFonts w:ascii="Century Gothic" w:hAnsi="Century Gothic"/>
          <w:color w:val="808080" w:themeColor="background1" w:themeShade="80"/>
        </w:rPr>
        <w:t xml:space="preserve"> state</w:t>
      </w:r>
      <w:r w:rsidR="0096767B" w:rsidRPr="00B07A9C">
        <w:rPr>
          <w:rFonts w:ascii="Century Gothic" w:hAnsi="Century Gothic"/>
          <w:color w:val="808080" w:themeColor="background1" w:themeShade="80"/>
        </w:rPr>
        <w:t xml:space="preserve"> and </w:t>
      </w:r>
      <w:r w:rsidR="00870EF8">
        <w:rPr>
          <w:rFonts w:ascii="Century Gothic" w:hAnsi="Century Gothic"/>
          <w:color w:val="808080" w:themeColor="background1" w:themeShade="80"/>
        </w:rPr>
        <w:t>USA f</w:t>
      </w:r>
      <w:r w:rsidR="0096767B" w:rsidRPr="00B07A9C">
        <w:rPr>
          <w:rFonts w:ascii="Century Gothic" w:hAnsi="Century Gothic"/>
          <w:color w:val="808080" w:themeColor="background1" w:themeShade="80"/>
        </w:rPr>
        <w:t xml:space="preserve">ederal </w:t>
      </w:r>
      <w:r w:rsidR="00437BCE" w:rsidRPr="00B07A9C">
        <w:rPr>
          <w:rFonts w:ascii="Century Gothic" w:hAnsi="Century Gothic"/>
          <w:color w:val="808080" w:themeColor="background1" w:themeShade="80"/>
        </w:rPr>
        <w:t>legislators</w:t>
      </w:r>
      <w:r w:rsidR="00E014A7" w:rsidRPr="00B07A9C">
        <w:rPr>
          <w:rFonts w:ascii="Century Gothic" w:hAnsi="Century Gothic"/>
          <w:color w:val="808080" w:themeColor="background1" w:themeShade="80"/>
        </w:rPr>
        <w:t>.</w:t>
      </w:r>
    </w:p>
    <w:p w:rsidR="00037F66" w:rsidRPr="00B07A9C" w:rsidRDefault="00037F66" w:rsidP="002D5B46">
      <w:pPr>
        <w:pStyle w:val="Bullets2"/>
        <w:rPr>
          <w:rFonts w:ascii="Century Gothic" w:hAnsi="Century Gothic"/>
          <w:color w:val="808080" w:themeColor="background1" w:themeShade="80"/>
          <w:szCs w:val="16"/>
        </w:rPr>
      </w:pPr>
      <w:r w:rsidRPr="00B07A9C">
        <w:rPr>
          <w:rFonts w:ascii="Century Gothic" w:hAnsi="Century Gothic"/>
          <w:color w:val="808080" w:themeColor="background1" w:themeShade="80"/>
          <w:szCs w:val="16"/>
        </w:rPr>
        <w:t xml:space="preserve"> </w:t>
      </w:r>
    </w:p>
    <w:p w:rsidR="009C2CDD" w:rsidRPr="00B07A9C" w:rsidRDefault="009C2CDD" w:rsidP="009C2CDD">
      <w:pPr>
        <w:pStyle w:val="Bullets2"/>
        <w:spacing w:line="240" w:lineRule="auto"/>
        <w:rPr>
          <w:rFonts w:ascii="Century Gothic" w:hAnsi="Century Gothic"/>
          <w:b/>
          <w:color w:val="1F497D" w:themeColor="text2"/>
          <w:szCs w:val="24"/>
        </w:rPr>
      </w:pPr>
      <w:r w:rsidRPr="00B07A9C">
        <w:rPr>
          <w:rFonts w:ascii="Century Gothic" w:hAnsi="Century Gothic"/>
          <w:b/>
          <w:color w:val="1F497D" w:themeColor="text2"/>
          <w:szCs w:val="24"/>
        </w:rPr>
        <w:t>Council Executive Assistant, Mayor Pro Tempore</w:t>
      </w:r>
    </w:p>
    <w:p w:rsidR="00037F66" w:rsidRPr="000770E3" w:rsidRDefault="00037F66" w:rsidP="00037F66">
      <w:pPr>
        <w:pStyle w:val="JobTitle"/>
        <w:spacing w:after="0" w:line="240" w:lineRule="auto"/>
        <w:rPr>
          <w:rFonts w:ascii="Century Gothic" w:hAnsi="Century Gothic"/>
          <w:color w:val="808080" w:themeColor="background1" w:themeShade="80"/>
          <w:spacing w:val="0"/>
          <w:sz w:val="20"/>
        </w:rPr>
      </w:pPr>
      <w:r w:rsidRPr="000770E3">
        <w:rPr>
          <w:rFonts w:ascii="Century Gothic" w:hAnsi="Century Gothic"/>
          <w:color w:val="808080" w:themeColor="background1" w:themeShade="80"/>
          <w:spacing w:val="0"/>
          <w:sz w:val="20"/>
        </w:rPr>
        <w:t>City</w:t>
      </w:r>
      <w:r w:rsidR="00150923" w:rsidRPr="000770E3">
        <w:rPr>
          <w:rFonts w:ascii="Century Gothic" w:hAnsi="Century Gothic"/>
          <w:color w:val="808080" w:themeColor="background1" w:themeShade="80"/>
          <w:spacing w:val="0"/>
          <w:sz w:val="20"/>
        </w:rPr>
        <w:t xml:space="preserve"> of Irvine (Irvine, </w:t>
      </w:r>
      <w:r w:rsidRPr="000770E3">
        <w:rPr>
          <w:rFonts w:ascii="Century Gothic" w:hAnsi="Century Gothic"/>
          <w:color w:val="808080" w:themeColor="background1" w:themeShade="80"/>
          <w:spacing w:val="0"/>
          <w:sz w:val="20"/>
        </w:rPr>
        <w:t>USA)</w:t>
      </w:r>
      <w:r w:rsidR="009C2CDD" w:rsidRPr="000770E3">
        <w:rPr>
          <w:rFonts w:ascii="Century Gothic" w:hAnsi="Century Gothic"/>
          <w:color w:val="808080" w:themeColor="background1" w:themeShade="80"/>
          <w:spacing w:val="0"/>
          <w:sz w:val="20"/>
        </w:rPr>
        <w:t xml:space="preserve"> | Sept 2001 – Sept 2003</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 xml:space="preserve">Represented Mayor Pro-Tem Mears at a variety of community events and </w:t>
      </w:r>
      <w:r w:rsidR="0072227C">
        <w:rPr>
          <w:rFonts w:ascii="Century Gothic" w:hAnsi="Century Gothic"/>
          <w:color w:val="808080" w:themeColor="background1" w:themeShade="80"/>
        </w:rPr>
        <w:t xml:space="preserve">provided planning </w:t>
      </w:r>
      <w:r w:rsidRPr="00B07A9C">
        <w:rPr>
          <w:rFonts w:ascii="Century Gothic" w:hAnsi="Century Gothic"/>
          <w:color w:val="808080" w:themeColor="background1" w:themeShade="80"/>
        </w:rPr>
        <w:t>support.</w:t>
      </w:r>
    </w:p>
    <w:p w:rsidR="0057537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Engaged with the community to support grass-roots political activities including support of Measure W to develop the non-aviation use of the Orange County Great Park and the Centerline light rail referendum.</w:t>
      </w:r>
    </w:p>
    <w:p w:rsidR="0057537C" w:rsidRPr="00B07A9C" w:rsidRDefault="0057537C" w:rsidP="0057537C">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Assisted Mayor Pro-Tem Mears in reviewing council meeting agendas and correspondence packets.</w:t>
      </w:r>
    </w:p>
    <w:p w:rsidR="00037F66" w:rsidRPr="00B07A9C" w:rsidRDefault="00037F66" w:rsidP="00037F66">
      <w:pPr>
        <w:pStyle w:val="Bullets2"/>
        <w:spacing w:line="240" w:lineRule="auto"/>
        <w:rPr>
          <w:rFonts w:ascii="Century Gothic" w:hAnsi="Century Gothic"/>
          <w:color w:val="808080" w:themeColor="background1" w:themeShade="80"/>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366"/>
        <w:tblLook w:val="00BF"/>
      </w:tblPr>
      <w:tblGrid>
        <w:gridCol w:w="6725"/>
      </w:tblGrid>
      <w:tr w:rsidR="00C421D2" w:rsidRPr="00B07A9C">
        <w:tc>
          <w:tcPr>
            <w:tcW w:w="6725" w:type="dxa"/>
            <w:shd w:val="clear" w:color="auto" w:fill="003366"/>
          </w:tcPr>
          <w:p w:rsidR="00C421D2" w:rsidRPr="00B07A9C" w:rsidRDefault="001602E2" w:rsidP="00C421D2">
            <w:pPr>
              <w:pStyle w:val="Bullets2"/>
              <w:spacing w:line="240" w:lineRule="auto"/>
              <w:ind w:right="0"/>
              <w:rPr>
                <w:rFonts w:ascii="Century Gothic" w:hAnsi="Century Gothic"/>
                <w:b/>
                <w:color w:val="808080" w:themeColor="background1" w:themeShade="80"/>
              </w:rPr>
            </w:pPr>
            <w:r w:rsidRPr="0064566D">
              <w:rPr>
                <w:rFonts w:ascii="Century Gothic" w:hAnsi="Century Gothic"/>
                <w:b/>
                <w:bCs/>
                <w:iCs/>
                <w:color w:val="D9D9D9" w:themeColor="background1" w:themeShade="D9"/>
                <w:szCs w:val="24"/>
              </w:rPr>
              <w:t>VOLUNTEER</w:t>
            </w:r>
            <w:r w:rsidR="00337B30">
              <w:rPr>
                <w:rFonts w:ascii="Century Gothic" w:hAnsi="Century Gothic"/>
                <w:b/>
                <w:bCs/>
                <w:iCs/>
                <w:color w:val="D9D9D9" w:themeColor="background1" w:themeShade="D9"/>
                <w:szCs w:val="24"/>
              </w:rPr>
              <w:t>/START-UP</w:t>
            </w:r>
            <w:r w:rsidR="00FB206E" w:rsidRPr="0064566D">
              <w:rPr>
                <w:rFonts w:ascii="Century Gothic" w:hAnsi="Century Gothic"/>
                <w:b/>
                <w:bCs/>
                <w:iCs/>
                <w:color w:val="D9D9D9" w:themeColor="background1" w:themeShade="D9"/>
                <w:szCs w:val="24"/>
              </w:rPr>
              <w:t xml:space="preserve"> </w:t>
            </w:r>
            <w:r w:rsidR="00C421D2" w:rsidRPr="0064566D">
              <w:rPr>
                <w:rFonts w:ascii="Century Gothic" w:hAnsi="Century Gothic"/>
                <w:b/>
                <w:bCs/>
                <w:iCs/>
                <w:color w:val="D9D9D9" w:themeColor="background1" w:themeShade="D9"/>
                <w:szCs w:val="24"/>
              </w:rPr>
              <w:t>EXPERIENCE</w:t>
            </w:r>
          </w:p>
        </w:tc>
      </w:tr>
    </w:tbl>
    <w:p w:rsidR="00F25F83" w:rsidRPr="00592CD5" w:rsidRDefault="00F25F83" w:rsidP="00F25F83">
      <w:pPr>
        <w:pStyle w:val="Bullets2"/>
        <w:spacing w:line="240" w:lineRule="auto"/>
        <w:ind w:right="0"/>
        <w:rPr>
          <w:rFonts w:ascii="Century Gothic" w:hAnsi="Century Gothic"/>
          <w:b/>
          <w:color w:val="808080" w:themeColor="background1" w:themeShade="80"/>
        </w:rPr>
      </w:pPr>
      <w:r>
        <w:rPr>
          <w:rFonts w:ascii="Century Gothic" w:hAnsi="Century Gothic"/>
          <w:b/>
          <w:color w:val="1F497D" w:themeColor="text2"/>
          <w:szCs w:val="24"/>
        </w:rPr>
        <w:t>Founder</w:t>
      </w:r>
      <w:r w:rsidRPr="00B07A9C">
        <w:rPr>
          <w:rFonts w:ascii="Century Gothic" w:hAnsi="Century Gothic"/>
          <w:b/>
          <w:color w:val="1F497D" w:themeColor="text2"/>
          <w:szCs w:val="24"/>
        </w:rPr>
        <w:t>/</w:t>
      </w:r>
      <w:r>
        <w:rPr>
          <w:rFonts w:ascii="Century Gothic" w:hAnsi="Century Gothic"/>
          <w:b/>
          <w:color w:val="1F497D" w:themeColor="text2"/>
          <w:szCs w:val="24"/>
        </w:rPr>
        <w:t>Artistic Director/Instructor</w:t>
      </w:r>
      <w:r w:rsidR="000E5DC7">
        <w:rPr>
          <w:rFonts w:ascii="Century Gothic" w:hAnsi="Century Gothic"/>
          <w:b/>
          <w:color w:val="1F497D" w:themeColor="text2"/>
          <w:szCs w:val="24"/>
        </w:rPr>
        <w:t>/Performer</w:t>
      </w:r>
    </w:p>
    <w:p w:rsidR="00F25F83" w:rsidRPr="00B07A9C" w:rsidRDefault="00F25F83" w:rsidP="00F25F83">
      <w:pPr>
        <w:pStyle w:val="Bullets2"/>
        <w:spacing w:line="240" w:lineRule="auto"/>
        <w:rPr>
          <w:rFonts w:ascii="Century Gothic" w:hAnsi="Century Gothic"/>
          <w:b/>
          <w:bCs/>
          <w:iCs/>
          <w:color w:val="808080" w:themeColor="background1" w:themeShade="80"/>
          <w:szCs w:val="16"/>
        </w:rPr>
      </w:pPr>
      <w:r>
        <w:rPr>
          <w:rFonts w:ascii="Century Gothic" w:hAnsi="Century Gothic"/>
          <w:b/>
          <w:bCs/>
          <w:iCs/>
          <w:color w:val="808080" w:themeColor="background1" w:themeShade="80"/>
          <w:szCs w:val="16"/>
        </w:rPr>
        <w:t>Dunya</w:t>
      </w:r>
      <w:r w:rsidR="00D22A98">
        <w:rPr>
          <w:rFonts w:ascii="Century Gothic" w:hAnsi="Century Gothic"/>
          <w:b/>
          <w:bCs/>
          <w:iCs/>
          <w:color w:val="808080" w:themeColor="background1" w:themeShade="80"/>
          <w:szCs w:val="16"/>
        </w:rPr>
        <w:t xml:space="preserve"> Dance</w:t>
      </w:r>
      <w:r w:rsidRPr="00B07A9C">
        <w:rPr>
          <w:rFonts w:ascii="Century Gothic" w:hAnsi="Century Gothic"/>
          <w:b/>
          <w:bCs/>
          <w:iCs/>
          <w:color w:val="808080" w:themeColor="background1" w:themeShade="80"/>
          <w:szCs w:val="16"/>
        </w:rPr>
        <w:t xml:space="preserve"> (</w:t>
      </w:r>
      <w:r>
        <w:rPr>
          <w:rFonts w:ascii="Century Gothic" w:hAnsi="Century Gothic"/>
          <w:b/>
          <w:bCs/>
          <w:iCs/>
          <w:color w:val="808080" w:themeColor="background1" w:themeShade="80"/>
          <w:szCs w:val="16"/>
        </w:rPr>
        <w:t>London, UK</w:t>
      </w:r>
      <w:r w:rsidRPr="00B07A9C">
        <w:rPr>
          <w:rFonts w:ascii="Century Gothic" w:hAnsi="Century Gothic"/>
          <w:b/>
          <w:bCs/>
          <w:iCs/>
          <w:color w:val="808080" w:themeColor="background1" w:themeShade="80"/>
          <w:szCs w:val="16"/>
        </w:rPr>
        <w:t xml:space="preserve">) | </w:t>
      </w:r>
      <w:r>
        <w:rPr>
          <w:rFonts w:ascii="Century Gothic" w:hAnsi="Century Gothic"/>
          <w:b/>
          <w:bCs/>
          <w:iCs/>
          <w:color w:val="808080" w:themeColor="background1" w:themeShade="80"/>
          <w:szCs w:val="16"/>
        </w:rPr>
        <w:t>Sept 2009</w:t>
      </w:r>
      <w:r w:rsidRPr="00B07A9C">
        <w:rPr>
          <w:rFonts w:ascii="Century Gothic" w:hAnsi="Century Gothic"/>
          <w:b/>
          <w:bCs/>
          <w:iCs/>
          <w:color w:val="808080" w:themeColor="background1" w:themeShade="80"/>
          <w:szCs w:val="16"/>
        </w:rPr>
        <w:t xml:space="preserve"> – </w:t>
      </w:r>
      <w:r>
        <w:rPr>
          <w:rFonts w:ascii="Century Gothic" w:hAnsi="Century Gothic"/>
          <w:b/>
          <w:bCs/>
          <w:iCs/>
          <w:color w:val="808080" w:themeColor="background1" w:themeShade="80"/>
          <w:szCs w:val="16"/>
        </w:rPr>
        <w:t>present</w:t>
      </w:r>
    </w:p>
    <w:p w:rsidR="00F25F83" w:rsidRDefault="00F25F83" w:rsidP="00F25F83">
      <w:pPr>
        <w:pStyle w:val="Bullets2"/>
        <w:numPr>
          <w:ilvl w:val="0"/>
          <w:numId w:val="2"/>
        </w:numPr>
        <w:spacing w:line="240" w:lineRule="auto"/>
        <w:rPr>
          <w:rFonts w:ascii="Century Gothic" w:hAnsi="Century Gothic"/>
          <w:color w:val="808080" w:themeColor="background1" w:themeShade="80"/>
        </w:rPr>
      </w:pPr>
      <w:r>
        <w:rPr>
          <w:rFonts w:ascii="Century Gothic" w:hAnsi="Century Gothic"/>
          <w:color w:val="808080" w:themeColor="background1" w:themeShade="80"/>
        </w:rPr>
        <w:t>Produce, instruct and perform in charitable community events, dance courses, and special events dedicated to the artistic and diverse representation of Middle Eastern dance.</w:t>
      </w:r>
    </w:p>
    <w:p w:rsidR="00F25F83" w:rsidRDefault="00F25F83" w:rsidP="00F25F83">
      <w:pPr>
        <w:pStyle w:val="Bullets2"/>
        <w:spacing w:line="240" w:lineRule="auto"/>
        <w:ind w:right="0"/>
        <w:rPr>
          <w:rFonts w:ascii="Century Gothic" w:hAnsi="Century Gothic"/>
          <w:b/>
          <w:color w:val="1F497D" w:themeColor="text2"/>
          <w:szCs w:val="24"/>
        </w:rPr>
      </w:pPr>
    </w:p>
    <w:p w:rsidR="00F25F83" w:rsidRPr="00592CD5" w:rsidRDefault="00F25F83" w:rsidP="00F25F83">
      <w:pPr>
        <w:pStyle w:val="Bullets2"/>
        <w:spacing w:line="240" w:lineRule="auto"/>
        <w:ind w:right="0"/>
        <w:rPr>
          <w:rFonts w:ascii="Century Gothic" w:hAnsi="Century Gothic"/>
          <w:b/>
          <w:color w:val="808080" w:themeColor="background1" w:themeShade="80"/>
        </w:rPr>
      </w:pPr>
      <w:r>
        <w:rPr>
          <w:rFonts w:ascii="Century Gothic" w:hAnsi="Century Gothic"/>
          <w:b/>
          <w:color w:val="1F497D" w:themeColor="text2"/>
          <w:szCs w:val="24"/>
        </w:rPr>
        <w:t>Operations Director/Performer</w:t>
      </w:r>
    </w:p>
    <w:p w:rsidR="00F25F83" w:rsidRPr="00B07A9C" w:rsidRDefault="00F25F83" w:rsidP="00F25F83">
      <w:pPr>
        <w:pStyle w:val="Bullets2"/>
        <w:spacing w:line="240" w:lineRule="auto"/>
        <w:rPr>
          <w:rFonts w:ascii="Century Gothic" w:hAnsi="Century Gothic"/>
          <w:b/>
          <w:bCs/>
          <w:iCs/>
          <w:color w:val="808080" w:themeColor="background1" w:themeShade="80"/>
          <w:szCs w:val="16"/>
        </w:rPr>
      </w:pPr>
      <w:r>
        <w:rPr>
          <w:rFonts w:ascii="Century Gothic" w:hAnsi="Century Gothic"/>
          <w:b/>
          <w:bCs/>
          <w:iCs/>
          <w:color w:val="808080" w:themeColor="background1" w:themeShade="80"/>
          <w:szCs w:val="16"/>
        </w:rPr>
        <w:t>Arabian Dance Theatre</w:t>
      </w:r>
      <w:r w:rsidRPr="00B07A9C">
        <w:rPr>
          <w:rFonts w:ascii="Century Gothic" w:hAnsi="Century Gothic"/>
          <w:b/>
          <w:bCs/>
          <w:iCs/>
          <w:color w:val="808080" w:themeColor="background1" w:themeShade="80"/>
          <w:szCs w:val="16"/>
        </w:rPr>
        <w:t xml:space="preserve"> (</w:t>
      </w:r>
      <w:r>
        <w:rPr>
          <w:rFonts w:ascii="Century Gothic" w:hAnsi="Century Gothic"/>
          <w:b/>
          <w:bCs/>
          <w:iCs/>
          <w:color w:val="808080" w:themeColor="background1" w:themeShade="80"/>
          <w:szCs w:val="16"/>
        </w:rPr>
        <w:t>London, UK</w:t>
      </w:r>
      <w:r w:rsidRPr="00B07A9C">
        <w:rPr>
          <w:rFonts w:ascii="Century Gothic" w:hAnsi="Century Gothic"/>
          <w:b/>
          <w:bCs/>
          <w:iCs/>
          <w:color w:val="808080" w:themeColor="background1" w:themeShade="80"/>
          <w:szCs w:val="16"/>
        </w:rPr>
        <w:t xml:space="preserve">) | </w:t>
      </w:r>
      <w:r>
        <w:rPr>
          <w:rFonts w:ascii="Century Gothic" w:hAnsi="Century Gothic"/>
          <w:b/>
          <w:bCs/>
          <w:iCs/>
          <w:color w:val="808080" w:themeColor="background1" w:themeShade="80"/>
          <w:szCs w:val="16"/>
        </w:rPr>
        <w:t>Dec 2010</w:t>
      </w:r>
      <w:r w:rsidRPr="00B07A9C">
        <w:rPr>
          <w:rFonts w:ascii="Century Gothic" w:hAnsi="Century Gothic"/>
          <w:b/>
          <w:bCs/>
          <w:iCs/>
          <w:color w:val="808080" w:themeColor="background1" w:themeShade="80"/>
          <w:szCs w:val="16"/>
        </w:rPr>
        <w:t xml:space="preserve"> – </w:t>
      </w:r>
      <w:r>
        <w:rPr>
          <w:rFonts w:ascii="Century Gothic" w:hAnsi="Century Gothic"/>
          <w:b/>
          <w:bCs/>
          <w:iCs/>
          <w:color w:val="808080" w:themeColor="background1" w:themeShade="80"/>
          <w:szCs w:val="16"/>
        </w:rPr>
        <w:t>present</w:t>
      </w:r>
    </w:p>
    <w:p w:rsidR="005678B0" w:rsidRDefault="00D22A98" w:rsidP="005678B0">
      <w:pPr>
        <w:pStyle w:val="Bullets2"/>
        <w:numPr>
          <w:ilvl w:val="0"/>
          <w:numId w:val="2"/>
        </w:numPr>
        <w:spacing w:line="240" w:lineRule="auto"/>
        <w:rPr>
          <w:rFonts w:ascii="Century Gothic" w:hAnsi="Century Gothic"/>
          <w:color w:val="808080" w:themeColor="background1" w:themeShade="80"/>
        </w:rPr>
      </w:pPr>
      <w:r>
        <w:rPr>
          <w:rFonts w:ascii="Century Gothic" w:hAnsi="Century Gothic"/>
          <w:color w:val="808080" w:themeColor="background1" w:themeShade="80"/>
        </w:rPr>
        <w:t>Manage business operations and perform in theatre productions raising the profile of Arabic dance as art.</w:t>
      </w:r>
      <w:r w:rsidR="00F25F83">
        <w:rPr>
          <w:rFonts w:ascii="Century Gothic" w:hAnsi="Century Gothic"/>
          <w:color w:val="808080" w:themeColor="background1" w:themeShade="80"/>
        </w:rPr>
        <w:t xml:space="preserve"> </w:t>
      </w:r>
    </w:p>
    <w:p w:rsidR="00E95F98" w:rsidRPr="005678B0" w:rsidRDefault="00E95F98" w:rsidP="005678B0">
      <w:pPr>
        <w:pStyle w:val="Bullets2"/>
        <w:spacing w:line="240" w:lineRule="auto"/>
        <w:ind w:left="360"/>
        <w:rPr>
          <w:rFonts w:ascii="Century Gothic" w:hAnsi="Century Gothic"/>
          <w:color w:val="808080" w:themeColor="background1" w:themeShade="80"/>
        </w:rPr>
      </w:pPr>
    </w:p>
    <w:p w:rsidR="00E95F98" w:rsidRPr="00B07A9C" w:rsidRDefault="00E95F98" w:rsidP="00E95F98">
      <w:pPr>
        <w:pStyle w:val="Bullets2"/>
        <w:spacing w:line="240" w:lineRule="auto"/>
        <w:rPr>
          <w:rFonts w:ascii="Century Gothic" w:hAnsi="Century Gothic"/>
          <w:b/>
          <w:color w:val="1F497D" w:themeColor="text2"/>
          <w:szCs w:val="24"/>
        </w:rPr>
      </w:pPr>
      <w:r w:rsidRPr="00B07A9C">
        <w:rPr>
          <w:rFonts w:ascii="Century Gothic" w:hAnsi="Century Gothic"/>
          <w:b/>
          <w:color w:val="1F497D" w:themeColor="text2"/>
          <w:szCs w:val="24"/>
        </w:rPr>
        <w:t xml:space="preserve">Risk Management </w:t>
      </w:r>
      <w:r>
        <w:rPr>
          <w:rFonts w:ascii="Century Gothic" w:hAnsi="Century Gothic"/>
          <w:b/>
          <w:color w:val="1F497D" w:themeColor="text2"/>
          <w:szCs w:val="24"/>
        </w:rPr>
        <w:t>Specialist/Advisor/Alumnae</w:t>
      </w:r>
      <w:r w:rsidRPr="00B07A9C">
        <w:rPr>
          <w:rFonts w:ascii="Century Gothic" w:hAnsi="Century Gothic"/>
          <w:b/>
          <w:color w:val="1F497D" w:themeColor="text2"/>
          <w:szCs w:val="24"/>
        </w:rPr>
        <w:t xml:space="preserve"> Chairman</w:t>
      </w:r>
    </w:p>
    <w:p w:rsidR="00E95F98" w:rsidRPr="00B07A9C" w:rsidRDefault="00E95F98" w:rsidP="00E95F98">
      <w:pPr>
        <w:pStyle w:val="Bullets2"/>
        <w:spacing w:line="240" w:lineRule="auto"/>
        <w:rPr>
          <w:rFonts w:ascii="Century Gothic" w:hAnsi="Century Gothic"/>
          <w:b/>
          <w:bCs/>
          <w:iCs/>
          <w:color w:val="808080" w:themeColor="background1" w:themeShade="80"/>
          <w:szCs w:val="16"/>
        </w:rPr>
      </w:pPr>
      <w:r w:rsidRPr="00B07A9C">
        <w:rPr>
          <w:rFonts w:ascii="Century Gothic" w:hAnsi="Century Gothic"/>
          <w:b/>
          <w:bCs/>
          <w:iCs/>
          <w:color w:val="808080" w:themeColor="background1" w:themeShade="80"/>
          <w:szCs w:val="16"/>
        </w:rPr>
        <w:t xml:space="preserve">Pi Beta Phi Women’s Fraternity (CA, USA) </w:t>
      </w:r>
      <w:r w:rsidRPr="00B07A9C">
        <w:rPr>
          <w:rFonts w:ascii="Century Gothic" w:hAnsi="Century Gothic"/>
          <w:b/>
          <w:color w:val="808080" w:themeColor="background1" w:themeShade="80"/>
          <w:szCs w:val="24"/>
        </w:rPr>
        <w:t xml:space="preserve">| </w:t>
      </w:r>
      <w:r>
        <w:rPr>
          <w:rFonts w:ascii="Century Gothic" w:hAnsi="Century Gothic"/>
          <w:b/>
          <w:bCs/>
          <w:iCs/>
          <w:color w:val="808080" w:themeColor="background1" w:themeShade="80"/>
          <w:szCs w:val="16"/>
        </w:rPr>
        <w:t>Sept 2004 – present</w:t>
      </w:r>
    </w:p>
    <w:p w:rsidR="00E95F98" w:rsidRPr="00CC65F2" w:rsidRDefault="00E95F98" w:rsidP="00E95F98">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Served as an international and local officer for a women’s leadership</w:t>
      </w:r>
      <w:r w:rsidR="005B3CF3">
        <w:rPr>
          <w:rFonts w:ascii="Century Gothic" w:hAnsi="Century Gothic"/>
          <w:color w:val="808080" w:themeColor="background1" w:themeShade="80"/>
        </w:rPr>
        <w:t xml:space="preserve"> development and service organis</w:t>
      </w:r>
      <w:r w:rsidRPr="00B07A9C">
        <w:rPr>
          <w:rFonts w:ascii="Century Gothic" w:hAnsi="Century Gothic"/>
          <w:color w:val="808080" w:themeColor="background1" w:themeShade="80"/>
        </w:rPr>
        <w:t>ation consisting of university members and alumnae in the USA, Canada, UK, France, and Japa</w:t>
      </w:r>
      <w:r>
        <w:rPr>
          <w:rFonts w:ascii="Century Gothic" w:hAnsi="Century Gothic"/>
          <w:color w:val="808080" w:themeColor="background1" w:themeShade="80"/>
        </w:rPr>
        <w:t>n, and currently m</w:t>
      </w:r>
      <w:r w:rsidRPr="00CC65F2">
        <w:rPr>
          <w:rFonts w:ascii="Century Gothic" w:hAnsi="Century Gothic"/>
          <w:color w:val="808080" w:themeColor="background1" w:themeShade="80"/>
        </w:rPr>
        <w:t>anage the London, UK alumnae group delivering personal development</w:t>
      </w:r>
      <w:r>
        <w:rPr>
          <w:rFonts w:ascii="Century Gothic" w:hAnsi="Century Gothic"/>
          <w:color w:val="808080" w:themeColor="background1" w:themeShade="80"/>
        </w:rPr>
        <w:t>, expat</w:t>
      </w:r>
      <w:r w:rsidR="00F1103E">
        <w:rPr>
          <w:rFonts w:ascii="Century Gothic" w:hAnsi="Century Gothic"/>
          <w:color w:val="808080" w:themeColor="background1" w:themeShade="80"/>
        </w:rPr>
        <w:t>riate</w:t>
      </w:r>
      <w:r>
        <w:rPr>
          <w:rFonts w:ascii="Century Gothic" w:hAnsi="Century Gothic"/>
          <w:color w:val="808080" w:themeColor="background1" w:themeShade="80"/>
        </w:rPr>
        <w:t xml:space="preserve"> mentoring</w:t>
      </w:r>
      <w:r w:rsidRPr="00CC65F2">
        <w:rPr>
          <w:rFonts w:ascii="Century Gothic" w:hAnsi="Century Gothic"/>
          <w:color w:val="808080" w:themeColor="background1" w:themeShade="80"/>
        </w:rPr>
        <w:t xml:space="preserve"> and </w:t>
      </w:r>
      <w:r w:rsidR="00C437E0">
        <w:rPr>
          <w:rFonts w:ascii="Century Gothic" w:hAnsi="Century Gothic"/>
          <w:color w:val="808080" w:themeColor="background1" w:themeShade="80"/>
        </w:rPr>
        <w:t>literacy</w:t>
      </w:r>
      <w:r w:rsidR="005747AC">
        <w:rPr>
          <w:rFonts w:ascii="Century Gothic" w:hAnsi="Century Gothic"/>
          <w:color w:val="808080" w:themeColor="background1" w:themeShade="80"/>
        </w:rPr>
        <w:t>/empowerment</w:t>
      </w:r>
      <w:r w:rsidR="00C437E0">
        <w:rPr>
          <w:rFonts w:ascii="Century Gothic" w:hAnsi="Century Gothic"/>
          <w:color w:val="808080" w:themeColor="background1" w:themeShade="80"/>
        </w:rPr>
        <w:t xml:space="preserve"> </w:t>
      </w:r>
      <w:r w:rsidRPr="00CC65F2">
        <w:rPr>
          <w:rFonts w:ascii="Century Gothic" w:hAnsi="Century Gothic"/>
          <w:color w:val="808080" w:themeColor="background1" w:themeShade="80"/>
        </w:rPr>
        <w:t>service opportunities.</w:t>
      </w:r>
    </w:p>
    <w:p w:rsidR="00F25F83" w:rsidRDefault="00F25F83" w:rsidP="00592CD5">
      <w:pPr>
        <w:pStyle w:val="Bullets2"/>
        <w:spacing w:line="240" w:lineRule="auto"/>
        <w:ind w:right="0"/>
        <w:rPr>
          <w:rFonts w:ascii="Century Gothic" w:hAnsi="Century Gothic"/>
          <w:b/>
          <w:color w:val="1F497D" w:themeColor="text2"/>
          <w:szCs w:val="24"/>
        </w:rPr>
      </w:pPr>
    </w:p>
    <w:p w:rsidR="009C7839" w:rsidRPr="00592CD5" w:rsidRDefault="009C7839" w:rsidP="00592CD5">
      <w:pPr>
        <w:pStyle w:val="Bullets2"/>
        <w:spacing w:line="240" w:lineRule="auto"/>
        <w:ind w:right="0"/>
        <w:rPr>
          <w:rFonts w:ascii="Century Gothic" w:hAnsi="Century Gothic"/>
          <w:b/>
          <w:color w:val="808080" w:themeColor="background1" w:themeShade="80"/>
        </w:rPr>
      </w:pPr>
      <w:r w:rsidRPr="00B07A9C">
        <w:rPr>
          <w:rFonts w:ascii="Century Gothic" w:hAnsi="Century Gothic"/>
          <w:b/>
          <w:color w:val="1F497D" w:themeColor="text2"/>
          <w:szCs w:val="24"/>
        </w:rPr>
        <w:t>Lead Coordinator/Great Park Liaison</w:t>
      </w:r>
    </w:p>
    <w:p w:rsidR="00037F66" w:rsidRPr="00B07A9C" w:rsidRDefault="00B3474F" w:rsidP="00037F66">
      <w:pPr>
        <w:pStyle w:val="Bullets2"/>
        <w:spacing w:line="240" w:lineRule="auto"/>
        <w:rPr>
          <w:rFonts w:ascii="Century Gothic" w:hAnsi="Century Gothic"/>
          <w:b/>
          <w:bCs/>
          <w:iCs/>
          <w:color w:val="808080" w:themeColor="background1" w:themeShade="80"/>
          <w:szCs w:val="16"/>
        </w:rPr>
      </w:pPr>
      <w:r w:rsidRPr="00B07A9C">
        <w:rPr>
          <w:rFonts w:ascii="Century Gothic" w:hAnsi="Century Gothic"/>
          <w:b/>
          <w:bCs/>
          <w:iCs/>
          <w:color w:val="808080" w:themeColor="background1" w:themeShade="80"/>
          <w:szCs w:val="16"/>
        </w:rPr>
        <w:t>OC</w:t>
      </w:r>
      <w:r w:rsidR="00037F66" w:rsidRPr="00B07A9C">
        <w:rPr>
          <w:rFonts w:ascii="Century Gothic" w:hAnsi="Century Gothic"/>
          <w:b/>
          <w:bCs/>
          <w:iCs/>
          <w:color w:val="808080" w:themeColor="background1" w:themeShade="80"/>
          <w:szCs w:val="16"/>
        </w:rPr>
        <w:t xml:space="preserve"> Multicul</w:t>
      </w:r>
      <w:r w:rsidR="00B81C64" w:rsidRPr="00B07A9C">
        <w:rPr>
          <w:rFonts w:ascii="Century Gothic" w:hAnsi="Century Gothic"/>
          <w:b/>
          <w:bCs/>
          <w:iCs/>
          <w:color w:val="808080" w:themeColor="background1" w:themeShade="80"/>
          <w:szCs w:val="16"/>
        </w:rPr>
        <w:t>tural Coalition (CA</w:t>
      </w:r>
      <w:r w:rsidR="00037F66" w:rsidRPr="00B07A9C">
        <w:rPr>
          <w:rFonts w:ascii="Century Gothic" w:hAnsi="Century Gothic"/>
          <w:b/>
          <w:bCs/>
          <w:iCs/>
          <w:color w:val="808080" w:themeColor="background1" w:themeShade="80"/>
          <w:szCs w:val="16"/>
        </w:rPr>
        <w:t>, USA)</w:t>
      </w:r>
      <w:r w:rsidR="00B81C64" w:rsidRPr="00B07A9C">
        <w:rPr>
          <w:rFonts w:ascii="Century Gothic" w:hAnsi="Century Gothic"/>
          <w:b/>
          <w:bCs/>
          <w:iCs/>
          <w:color w:val="808080" w:themeColor="background1" w:themeShade="80"/>
          <w:szCs w:val="16"/>
        </w:rPr>
        <w:t xml:space="preserve"> | Feb 2007 – Feb 2009</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 xml:space="preserve">Led a coalition of individuals and </w:t>
      </w:r>
      <w:r w:rsidR="00CA74B2" w:rsidRPr="00B07A9C">
        <w:rPr>
          <w:rFonts w:ascii="Century Gothic" w:hAnsi="Century Gothic"/>
          <w:color w:val="808080" w:themeColor="background1" w:themeShade="80"/>
        </w:rPr>
        <w:t xml:space="preserve">cultural </w:t>
      </w:r>
      <w:r w:rsidRPr="00B07A9C">
        <w:rPr>
          <w:rFonts w:ascii="Century Gothic" w:hAnsi="Century Gothic"/>
          <w:color w:val="808080" w:themeColor="background1" w:themeShade="80"/>
        </w:rPr>
        <w:t>groups advocating for the development of a Multicultural Center celebrating</w:t>
      </w:r>
      <w:r w:rsidR="00B6777B" w:rsidRPr="00B07A9C">
        <w:rPr>
          <w:rFonts w:ascii="Century Gothic" w:hAnsi="Century Gothic"/>
          <w:color w:val="808080" w:themeColor="background1" w:themeShade="80"/>
        </w:rPr>
        <w:t xml:space="preserve"> community diversity at the </w:t>
      </w:r>
      <w:r w:rsidR="00152B6A" w:rsidRPr="00B07A9C">
        <w:rPr>
          <w:rFonts w:ascii="Century Gothic" w:hAnsi="Century Gothic"/>
          <w:color w:val="808080" w:themeColor="background1" w:themeShade="80"/>
        </w:rPr>
        <w:t xml:space="preserve">Orange County </w:t>
      </w:r>
      <w:r w:rsidR="00B6777B" w:rsidRPr="00B07A9C">
        <w:rPr>
          <w:rFonts w:ascii="Century Gothic" w:hAnsi="Century Gothic"/>
          <w:color w:val="808080" w:themeColor="background1" w:themeShade="80"/>
        </w:rPr>
        <w:t>Great Park</w:t>
      </w:r>
      <w:r w:rsidRPr="00B07A9C">
        <w:rPr>
          <w:rFonts w:ascii="Century Gothic" w:hAnsi="Century Gothic"/>
          <w:color w:val="808080" w:themeColor="background1" w:themeShade="80"/>
        </w:rPr>
        <w:t>.</w:t>
      </w:r>
    </w:p>
    <w:p w:rsidR="00037F66" w:rsidRPr="00B07A9C" w:rsidRDefault="00037F66" w:rsidP="00037F66">
      <w:pPr>
        <w:pStyle w:val="Bullets2"/>
        <w:spacing w:line="240" w:lineRule="auto"/>
        <w:rPr>
          <w:rFonts w:ascii="Century Gothic" w:hAnsi="Century Gothic"/>
          <w:bCs/>
          <w:iCs/>
          <w:color w:val="808080" w:themeColor="background1" w:themeShade="80"/>
          <w:szCs w:val="16"/>
          <w:u w:val="single"/>
        </w:rPr>
      </w:pPr>
    </w:p>
    <w:p w:rsidR="00F11CCC" w:rsidRPr="00B07A9C" w:rsidRDefault="00F11CCC" w:rsidP="00037F66">
      <w:pPr>
        <w:pStyle w:val="Bullets2"/>
        <w:spacing w:line="240" w:lineRule="auto"/>
        <w:rPr>
          <w:rFonts w:ascii="Century Gothic" w:hAnsi="Century Gothic"/>
          <w:b/>
          <w:color w:val="1F497D" w:themeColor="text2"/>
          <w:szCs w:val="24"/>
        </w:rPr>
      </w:pPr>
      <w:r w:rsidRPr="00B07A9C">
        <w:rPr>
          <w:rFonts w:ascii="Century Gothic" w:hAnsi="Century Gothic"/>
          <w:b/>
          <w:color w:val="1F497D" w:themeColor="text2"/>
          <w:szCs w:val="24"/>
        </w:rPr>
        <w:t>President</w:t>
      </w:r>
      <w:r w:rsidR="00237D09" w:rsidRPr="00B07A9C">
        <w:rPr>
          <w:rFonts w:ascii="Century Gothic" w:hAnsi="Century Gothic"/>
          <w:b/>
          <w:color w:val="1F497D" w:themeColor="text2"/>
          <w:szCs w:val="24"/>
        </w:rPr>
        <w:t>/Board of Directors</w:t>
      </w:r>
    </w:p>
    <w:p w:rsidR="00037F66" w:rsidRPr="00B07A9C" w:rsidRDefault="00C80F6A" w:rsidP="00037F66">
      <w:pPr>
        <w:pStyle w:val="Bullets2"/>
        <w:spacing w:line="240" w:lineRule="auto"/>
        <w:rPr>
          <w:rFonts w:ascii="Century Gothic" w:hAnsi="Century Gothic"/>
          <w:b/>
          <w:bCs/>
          <w:iCs/>
          <w:color w:val="808080" w:themeColor="background1" w:themeShade="80"/>
          <w:szCs w:val="16"/>
        </w:rPr>
      </w:pPr>
      <w:r w:rsidRPr="00B07A9C">
        <w:rPr>
          <w:rFonts w:ascii="Century Gothic" w:hAnsi="Century Gothic"/>
          <w:b/>
          <w:bCs/>
          <w:iCs/>
          <w:color w:val="808080" w:themeColor="background1" w:themeShade="80"/>
          <w:szCs w:val="16"/>
        </w:rPr>
        <w:t>Assoc. of Environ.</w:t>
      </w:r>
      <w:r w:rsidR="00037F66" w:rsidRPr="00B07A9C">
        <w:rPr>
          <w:rFonts w:ascii="Century Gothic" w:hAnsi="Century Gothic"/>
          <w:b/>
          <w:bCs/>
          <w:iCs/>
          <w:color w:val="808080" w:themeColor="background1" w:themeShade="80"/>
          <w:szCs w:val="16"/>
        </w:rPr>
        <w:t xml:space="preserve"> Professi</w:t>
      </w:r>
      <w:r w:rsidR="004F4A0E" w:rsidRPr="00B07A9C">
        <w:rPr>
          <w:rFonts w:ascii="Century Gothic" w:hAnsi="Century Gothic"/>
          <w:b/>
          <w:bCs/>
          <w:iCs/>
          <w:color w:val="808080" w:themeColor="background1" w:themeShade="80"/>
          <w:szCs w:val="16"/>
        </w:rPr>
        <w:t>onals (CA</w:t>
      </w:r>
      <w:r w:rsidR="00037F66" w:rsidRPr="00B07A9C">
        <w:rPr>
          <w:rFonts w:ascii="Century Gothic" w:hAnsi="Century Gothic"/>
          <w:b/>
          <w:bCs/>
          <w:iCs/>
          <w:color w:val="808080" w:themeColor="background1" w:themeShade="80"/>
          <w:szCs w:val="16"/>
        </w:rPr>
        <w:t>, USA)</w:t>
      </w:r>
      <w:r w:rsidR="00F11CCC" w:rsidRPr="00B07A9C">
        <w:rPr>
          <w:rFonts w:ascii="Century Gothic" w:hAnsi="Century Gothic"/>
          <w:b/>
          <w:bCs/>
          <w:iCs/>
          <w:color w:val="808080" w:themeColor="background1" w:themeShade="80"/>
          <w:szCs w:val="16"/>
        </w:rPr>
        <w:t xml:space="preserve"> </w:t>
      </w:r>
      <w:r w:rsidR="00625EAA" w:rsidRPr="00B07A9C">
        <w:rPr>
          <w:rFonts w:ascii="Century Gothic" w:hAnsi="Century Gothic"/>
          <w:b/>
          <w:color w:val="808080" w:themeColor="background1" w:themeShade="80"/>
          <w:szCs w:val="24"/>
        </w:rPr>
        <w:t xml:space="preserve">| </w:t>
      </w:r>
      <w:r w:rsidR="00237D09" w:rsidRPr="00B07A9C">
        <w:rPr>
          <w:rFonts w:ascii="Century Gothic" w:hAnsi="Century Gothic"/>
          <w:b/>
          <w:bCs/>
          <w:iCs/>
          <w:color w:val="808080" w:themeColor="background1" w:themeShade="80"/>
          <w:szCs w:val="16"/>
        </w:rPr>
        <w:t>Jan 2006</w:t>
      </w:r>
      <w:r w:rsidR="00FA3961" w:rsidRPr="00B07A9C">
        <w:rPr>
          <w:rFonts w:ascii="Century Gothic" w:hAnsi="Century Gothic"/>
          <w:b/>
          <w:bCs/>
          <w:iCs/>
          <w:color w:val="808080" w:themeColor="background1" w:themeShade="80"/>
          <w:szCs w:val="16"/>
        </w:rPr>
        <w:t xml:space="preserve"> – Dec 2008</w:t>
      </w:r>
    </w:p>
    <w:p w:rsidR="00037F66" w:rsidRPr="00B07A9C" w:rsidRDefault="00037F66" w:rsidP="00037F66">
      <w:pPr>
        <w:pStyle w:val="ListParagraph"/>
        <w:numPr>
          <w:ilvl w:val="0"/>
          <w:numId w:val="2"/>
        </w:numPr>
        <w:rPr>
          <w:rFonts w:ascii="Century Gothic" w:eastAsia="Times New Roman" w:hAnsi="Century Gothic"/>
          <w:color w:val="808080" w:themeColor="background1" w:themeShade="80"/>
          <w:sz w:val="20"/>
          <w:szCs w:val="20"/>
        </w:rPr>
      </w:pPr>
      <w:r w:rsidRPr="00B07A9C">
        <w:rPr>
          <w:rFonts w:ascii="Century Gothic" w:eastAsia="Times New Roman" w:hAnsi="Century Gothic"/>
          <w:color w:val="808080" w:themeColor="background1" w:themeShade="80"/>
          <w:sz w:val="20"/>
          <w:szCs w:val="20"/>
        </w:rPr>
        <w:t xml:space="preserve">Served as </w:t>
      </w:r>
      <w:r w:rsidR="00796BE8" w:rsidRPr="00B07A9C">
        <w:rPr>
          <w:rFonts w:ascii="Century Gothic" w:eastAsia="Times New Roman" w:hAnsi="Century Gothic"/>
          <w:color w:val="808080" w:themeColor="background1" w:themeShade="80"/>
          <w:sz w:val="20"/>
          <w:szCs w:val="20"/>
        </w:rPr>
        <w:t xml:space="preserve">Orange County chapter </w:t>
      </w:r>
      <w:r w:rsidR="00314B59" w:rsidRPr="00B07A9C">
        <w:rPr>
          <w:rFonts w:ascii="Century Gothic" w:eastAsia="Times New Roman" w:hAnsi="Century Gothic"/>
          <w:color w:val="808080" w:themeColor="background1" w:themeShade="80"/>
          <w:sz w:val="20"/>
          <w:szCs w:val="20"/>
        </w:rPr>
        <w:t>CEO</w:t>
      </w:r>
      <w:r w:rsidR="00573999" w:rsidRPr="00B07A9C">
        <w:rPr>
          <w:rFonts w:ascii="Century Gothic" w:eastAsia="Times New Roman" w:hAnsi="Century Gothic"/>
          <w:color w:val="808080" w:themeColor="background1" w:themeShade="80"/>
          <w:sz w:val="20"/>
          <w:szCs w:val="20"/>
        </w:rPr>
        <w:t xml:space="preserve">, Secretary and Programs Chair </w:t>
      </w:r>
      <w:r w:rsidRPr="00B07A9C">
        <w:rPr>
          <w:rFonts w:ascii="Century Gothic" w:eastAsia="Times New Roman" w:hAnsi="Century Gothic"/>
          <w:color w:val="808080" w:themeColor="background1" w:themeShade="80"/>
          <w:sz w:val="20"/>
          <w:szCs w:val="20"/>
        </w:rPr>
        <w:t xml:space="preserve">supporting the mission to enhance, maintain and protect the natural and human environment through member professional development </w:t>
      </w:r>
      <w:r w:rsidR="008C7CC3" w:rsidRPr="00B07A9C">
        <w:rPr>
          <w:rFonts w:ascii="Century Gothic" w:eastAsia="Times New Roman" w:hAnsi="Century Gothic"/>
          <w:color w:val="808080" w:themeColor="background1" w:themeShade="80"/>
          <w:sz w:val="20"/>
          <w:szCs w:val="20"/>
        </w:rPr>
        <w:t>activities, fundraising events</w:t>
      </w:r>
      <w:r w:rsidR="00F90E2A">
        <w:rPr>
          <w:rFonts w:ascii="Century Gothic" w:eastAsia="Times New Roman" w:hAnsi="Century Gothic"/>
          <w:color w:val="808080" w:themeColor="background1" w:themeShade="80"/>
          <w:sz w:val="20"/>
          <w:szCs w:val="20"/>
        </w:rPr>
        <w:t xml:space="preserve"> for student scholarships,</w:t>
      </w:r>
      <w:r w:rsidRPr="00B07A9C">
        <w:rPr>
          <w:rFonts w:ascii="Century Gothic" w:eastAsia="Times New Roman" w:hAnsi="Century Gothic"/>
          <w:color w:val="808080" w:themeColor="background1" w:themeShade="80"/>
          <w:sz w:val="20"/>
          <w:szCs w:val="20"/>
        </w:rPr>
        <w:t xml:space="preserve"> and </w:t>
      </w:r>
      <w:r w:rsidR="008B414C">
        <w:rPr>
          <w:rFonts w:ascii="Century Gothic" w:eastAsia="Times New Roman" w:hAnsi="Century Gothic"/>
          <w:color w:val="808080" w:themeColor="background1" w:themeShade="80"/>
          <w:sz w:val="20"/>
          <w:szCs w:val="20"/>
        </w:rPr>
        <w:t xml:space="preserve">edited </w:t>
      </w:r>
      <w:r w:rsidR="008C7CC3" w:rsidRPr="00B07A9C">
        <w:rPr>
          <w:rFonts w:ascii="Century Gothic" w:eastAsia="Times New Roman" w:hAnsi="Century Gothic"/>
          <w:color w:val="808080" w:themeColor="background1" w:themeShade="80"/>
          <w:sz w:val="20"/>
          <w:szCs w:val="20"/>
        </w:rPr>
        <w:t xml:space="preserve">digital </w:t>
      </w:r>
      <w:r w:rsidRPr="00B07A9C">
        <w:rPr>
          <w:rFonts w:ascii="Century Gothic" w:eastAsia="Times New Roman" w:hAnsi="Century Gothic"/>
          <w:color w:val="808080" w:themeColor="background1" w:themeShade="80"/>
          <w:sz w:val="20"/>
          <w:szCs w:val="20"/>
        </w:rPr>
        <w:t>communication</w:t>
      </w:r>
      <w:r w:rsidR="008C7CC3" w:rsidRPr="00B07A9C">
        <w:rPr>
          <w:rFonts w:ascii="Century Gothic" w:eastAsia="Times New Roman" w:hAnsi="Century Gothic"/>
          <w:color w:val="808080" w:themeColor="background1" w:themeShade="80"/>
          <w:sz w:val="20"/>
          <w:szCs w:val="20"/>
        </w:rPr>
        <w:t>s</w:t>
      </w:r>
      <w:r w:rsidRPr="00B07A9C">
        <w:rPr>
          <w:rFonts w:ascii="Century Gothic" w:eastAsia="Times New Roman" w:hAnsi="Century Gothic"/>
          <w:color w:val="808080" w:themeColor="background1" w:themeShade="80"/>
          <w:sz w:val="20"/>
          <w:szCs w:val="20"/>
        </w:rPr>
        <w:t>.</w:t>
      </w:r>
    </w:p>
    <w:p w:rsidR="002C42D0" w:rsidRPr="00B07A9C" w:rsidRDefault="005125B7" w:rsidP="002C42D0">
      <w:pPr>
        <w:pStyle w:val="Bullets2"/>
        <w:spacing w:line="240" w:lineRule="auto"/>
        <w:rPr>
          <w:rFonts w:ascii="Century Gothic" w:hAnsi="Century Gothic"/>
          <w:b/>
          <w:color w:val="1F497D" w:themeColor="text2"/>
          <w:szCs w:val="24"/>
        </w:rPr>
      </w:pPr>
      <w:r>
        <w:rPr>
          <w:rFonts w:ascii="Century Gothic" w:hAnsi="Century Gothic"/>
          <w:b/>
          <w:color w:val="1F497D" w:themeColor="text2"/>
          <w:szCs w:val="24"/>
        </w:rPr>
        <w:t>Founder/</w:t>
      </w:r>
      <w:r w:rsidR="002C42D0" w:rsidRPr="00B07A9C">
        <w:rPr>
          <w:rFonts w:ascii="Century Gothic" w:hAnsi="Century Gothic"/>
          <w:b/>
          <w:color w:val="1F497D" w:themeColor="text2"/>
          <w:szCs w:val="24"/>
        </w:rPr>
        <w:t>Chairman of the Board/Public Relations Chairman</w:t>
      </w:r>
    </w:p>
    <w:p w:rsidR="00037F66" w:rsidRPr="00B07A9C" w:rsidRDefault="00227856" w:rsidP="00037F66">
      <w:pPr>
        <w:pStyle w:val="Bullets2"/>
        <w:spacing w:line="240" w:lineRule="auto"/>
        <w:rPr>
          <w:rFonts w:ascii="Century Gothic" w:hAnsi="Century Gothic"/>
          <w:b/>
          <w:color w:val="808080" w:themeColor="background1" w:themeShade="80"/>
        </w:rPr>
      </w:pPr>
      <w:r w:rsidRPr="00B07A9C">
        <w:rPr>
          <w:rFonts w:ascii="Century Gothic" w:hAnsi="Century Gothic"/>
          <w:b/>
          <w:color w:val="808080" w:themeColor="background1" w:themeShade="80"/>
        </w:rPr>
        <w:t xml:space="preserve">OC </w:t>
      </w:r>
      <w:r w:rsidR="00037F66" w:rsidRPr="00B07A9C">
        <w:rPr>
          <w:rFonts w:ascii="Century Gothic" w:hAnsi="Century Gothic"/>
          <w:b/>
          <w:color w:val="808080" w:themeColor="background1" w:themeShade="80"/>
        </w:rPr>
        <w:t>Turkish Ame</w:t>
      </w:r>
      <w:r w:rsidRPr="00B07A9C">
        <w:rPr>
          <w:rFonts w:ascii="Century Gothic" w:hAnsi="Century Gothic"/>
          <w:b/>
          <w:color w:val="808080" w:themeColor="background1" w:themeShade="80"/>
        </w:rPr>
        <w:t>rican Assoc. (CA, USA)</w:t>
      </w:r>
      <w:r w:rsidR="008A36D9" w:rsidRPr="00B07A9C">
        <w:rPr>
          <w:rFonts w:ascii="Century Gothic" w:hAnsi="Century Gothic"/>
          <w:b/>
          <w:color w:val="808080" w:themeColor="background1" w:themeShade="80"/>
        </w:rPr>
        <w:t xml:space="preserve"> </w:t>
      </w:r>
      <w:r w:rsidR="008A36D9" w:rsidRPr="00B07A9C">
        <w:rPr>
          <w:rFonts w:ascii="Century Gothic" w:hAnsi="Century Gothic"/>
          <w:b/>
          <w:color w:val="808080" w:themeColor="background1" w:themeShade="80"/>
          <w:szCs w:val="24"/>
        </w:rPr>
        <w:t xml:space="preserve">| </w:t>
      </w:r>
      <w:r w:rsidR="008A36D9" w:rsidRPr="00B07A9C">
        <w:rPr>
          <w:rFonts w:ascii="Century Gothic" w:hAnsi="Century Gothic"/>
          <w:b/>
          <w:color w:val="808080" w:themeColor="background1" w:themeShade="80"/>
        </w:rPr>
        <w:t>Aug 2004 – Dec 2008</w:t>
      </w:r>
    </w:p>
    <w:p w:rsidR="00AD475E" w:rsidRPr="00B07A9C" w:rsidRDefault="00037F66" w:rsidP="00037F66">
      <w:pPr>
        <w:pStyle w:val="ListParagraph"/>
        <w:numPr>
          <w:ilvl w:val="0"/>
          <w:numId w:val="2"/>
        </w:numPr>
        <w:rPr>
          <w:rFonts w:ascii="Century Gothic" w:eastAsia="Times New Roman" w:hAnsi="Century Gothic"/>
          <w:color w:val="808080" w:themeColor="background1" w:themeShade="80"/>
          <w:sz w:val="20"/>
          <w:szCs w:val="20"/>
        </w:rPr>
      </w:pPr>
      <w:r w:rsidRPr="00B07A9C">
        <w:rPr>
          <w:rFonts w:ascii="Century Gothic" w:eastAsia="Times New Roman" w:hAnsi="Century Gothic"/>
          <w:color w:val="808080" w:themeColor="background1" w:themeShade="80"/>
          <w:sz w:val="20"/>
          <w:szCs w:val="20"/>
        </w:rPr>
        <w:t>Founded</w:t>
      </w:r>
      <w:r w:rsidR="00161B83" w:rsidRPr="00B07A9C">
        <w:rPr>
          <w:rFonts w:ascii="Century Gothic" w:eastAsia="Times New Roman" w:hAnsi="Century Gothic"/>
          <w:color w:val="808080" w:themeColor="background1" w:themeShade="80"/>
          <w:sz w:val="20"/>
          <w:szCs w:val="20"/>
        </w:rPr>
        <w:t>, developed and chaired</w:t>
      </w:r>
      <w:r w:rsidR="007A4D7E">
        <w:rPr>
          <w:rFonts w:ascii="Century Gothic" w:eastAsia="Times New Roman" w:hAnsi="Century Gothic"/>
          <w:color w:val="808080" w:themeColor="background1" w:themeShade="80"/>
          <w:sz w:val="20"/>
          <w:szCs w:val="20"/>
        </w:rPr>
        <w:t xml:space="preserve"> the organis</w:t>
      </w:r>
      <w:r w:rsidRPr="00B07A9C">
        <w:rPr>
          <w:rFonts w:ascii="Century Gothic" w:eastAsia="Times New Roman" w:hAnsi="Century Gothic"/>
          <w:color w:val="808080" w:themeColor="background1" w:themeShade="80"/>
          <w:sz w:val="20"/>
          <w:szCs w:val="20"/>
        </w:rPr>
        <w:t xml:space="preserve">ation dedicated to enriching Turkish-American community members’ lives through countywide recreational, social, educational, cultural, professional development, and outreach activities. </w:t>
      </w:r>
    </w:p>
    <w:p w:rsidR="00037F66" w:rsidRPr="00B07A9C" w:rsidRDefault="00037F66" w:rsidP="00037F66">
      <w:pPr>
        <w:pStyle w:val="Bullets2"/>
        <w:spacing w:line="240" w:lineRule="auto"/>
        <w:rPr>
          <w:rFonts w:ascii="Century Gothic" w:hAnsi="Century Gothic"/>
          <w:color w:val="808080" w:themeColor="background1" w:themeShade="8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366"/>
        <w:tblLook w:val="00BF"/>
      </w:tblPr>
      <w:tblGrid>
        <w:gridCol w:w="6725"/>
      </w:tblGrid>
      <w:tr w:rsidR="00086A56" w:rsidRPr="00B07A9C">
        <w:tc>
          <w:tcPr>
            <w:tcW w:w="6725" w:type="dxa"/>
            <w:shd w:val="clear" w:color="auto" w:fill="003366"/>
          </w:tcPr>
          <w:p w:rsidR="00086A56" w:rsidRPr="00B07A9C" w:rsidRDefault="00086A56" w:rsidP="00086A56">
            <w:pPr>
              <w:pStyle w:val="Bullets2"/>
              <w:spacing w:line="240" w:lineRule="auto"/>
              <w:ind w:right="0"/>
              <w:rPr>
                <w:rFonts w:ascii="Century Gothic" w:hAnsi="Century Gothic"/>
                <w:b/>
                <w:color w:val="808080" w:themeColor="background1" w:themeShade="80"/>
                <w:szCs w:val="24"/>
              </w:rPr>
            </w:pPr>
            <w:r w:rsidRPr="0064566D">
              <w:rPr>
                <w:rFonts w:ascii="Century Gothic" w:hAnsi="Century Gothic"/>
                <w:b/>
                <w:bCs/>
                <w:iCs/>
                <w:color w:val="D9D9D9" w:themeColor="background1" w:themeShade="D9"/>
                <w:szCs w:val="24"/>
              </w:rPr>
              <w:t>AWARDS</w:t>
            </w:r>
            <w:r w:rsidR="00D20DFA" w:rsidRPr="0064566D">
              <w:rPr>
                <w:rFonts w:ascii="Century Gothic" w:hAnsi="Century Gothic"/>
                <w:b/>
                <w:bCs/>
                <w:iCs/>
                <w:color w:val="D9D9D9" w:themeColor="background1" w:themeShade="D9"/>
                <w:szCs w:val="24"/>
              </w:rPr>
              <w:t xml:space="preserve"> &amp; AVOCATIONS</w:t>
            </w:r>
          </w:p>
        </w:tc>
      </w:tr>
    </w:tbl>
    <w:p w:rsidR="00D20DFA" w:rsidRDefault="00047C67" w:rsidP="00592CD5">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Project Award</w:t>
      </w:r>
      <w:r w:rsidR="00A11311" w:rsidRPr="006C60A2">
        <w:rPr>
          <w:rFonts w:ascii="Century Gothic" w:hAnsi="Century Gothic"/>
          <w:b/>
          <w:color w:val="1F497D" w:themeColor="text2"/>
          <w:szCs w:val="24"/>
        </w:rPr>
        <w:t xml:space="preserve"> Winner</w:t>
      </w:r>
      <w:r w:rsidRPr="00B07A9C">
        <w:rPr>
          <w:rFonts w:ascii="Century Gothic" w:hAnsi="Century Gothic"/>
          <w:color w:val="808080" w:themeColor="background1" w:themeShade="80"/>
        </w:rPr>
        <w:t xml:space="preserve"> – Design Council (2012)</w:t>
      </w:r>
    </w:p>
    <w:p w:rsidR="00D20DFA" w:rsidRPr="00B07A9C" w:rsidRDefault="00074073" w:rsidP="00D20DFA">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RTPI</w:t>
      </w:r>
      <w:r w:rsidR="00210644">
        <w:rPr>
          <w:rFonts w:ascii="Century Gothic" w:hAnsi="Century Gothic"/>
          <w:b/>
          <w:color w:val="1F497D" w:themeColor="text2"/>
          <w:szCs w:val="24"/>
        </w:rPr>
        <w:t xml:space="preserve"> Member</w:t>
      </w:r>
      <w:r>
        <w:rPr>
          <w:rFonts w:ascii="Century Gothic" w:hAnsi="Century Gothic"/>
          <w:color w:val="808080" w:themeColor="background1" w:themeShade="80"/>
        </w:rPr>
        <w:t xml:space="preserve"> </w:t>
      </w:r>
      <w:r w:rsidR="00CD2624">
        <w:rPr>
          <w:rFonts w:ascii="Century Gothic" w:hAnsi="Century Gothic"/>
          <w:color w:val="808080" w:themeColor="background1" w:themeShade="80"/>
        </w:rPr>
        <w:t xml:space="preserve">– </w:t>
      </w:r>
      <w:r w:rsidR="00D20DFA" w:rsidRPr="00B07A9C">
        <w:rPr>
          <w:rFonts w:ascii="Century Gothic" w:hAnsi="Century Gothic"/>
          <w:color w:val="808080" w:themeColor="background1" w:themeShade="80"/>
        </w:rPr>
        <w:t>Royal Town Planning Institute Environmental Planning &amp; Protection Network</w:t>
      </w:r>
      <w:r w:rsidR="008B4B31">
        <w:rPr>
          <w:rFonts w:ascii="Century Gothic" w:hAnsi="Century Gothic"/>
          <w:color w:val="808080" w:themeColor="background1" w:themeShade="80"/>
        </w:rPr>
        <w:t xml:space="preserve"> </w:t>
      </w:r>
      <w:r w:rsidR="00D20DFA" w:rsidRPr="00B07A9C">
        <w:rPr>
          <w:rFonts w:ascii="Century Gothic" w:hAnsi="Century Gothic"/>
          <w:color w:val="808080" w:themeColor="background1" w:themeShade="80"/>
        </w:rPr>
        <w:t>(2009-present)</w:t>
      </w:r>
    </w:p>
    <w:p w:rsidR="00047C67" w:rsidRPr="00D20DFA" w:rsidRDefault="00D20DFA" w:rsidP="00D20DFA">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Blogge</w:t>
      </w:r>
      <w:r w:rsidR="00CD2624" w:rsidRPr="006C60A2">
        <w:rPr>
          <w:rFonts w:ascii="Century Gothic" w:hAnsi="Century Gothic"/>
          <w:b/>
          <w:color w:val="1F497D" w:themeColor="text2"/>
          <w:szCs w:val="24"/>
        </w:rPr>
        <w:t>r</w:t>
      </w:r>
      <w:r w:rsidR="00CD2624">
        <w:rPr>
          <w:rFonts w:ascii="Century Gothic" w:hAnsi="Century Gothic"/>
          <w:color w:val="808080" w:themeColor="background1" w:themeShade="80"/>
        </w:rPr>
        <w:t xml:space="preserve"> – </w:t>
      </w:r>
      <w:r w:rsidRPr="00B07A9C">
        <w:rPr>
          <w:rFonts w:ascii="Century Gothic" w:hAnsi="Century Gothic"/>
          <w:color w:val="808080" w:themeColor="background1" w:themeShade="80"/>
        </w:rPr>
        <w:t>www.MichelleDrouse.com (2009-present)</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Management Development Certification</w:t>
      </w:r>
      <w:r w:rsidRPr="00B07A9C">
        <w:rPr>
          <w:rFonts w:ascii="Century Gothic" w:hAnsi="Century Gothic"/>
          <w:color w:val="808080" w:themeColor="background1" w:themeShade="80"/>
        </w:rPr>
        <w:t xml:space="preserve"> - Institute of Leadership and Management (2010)</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Employee Team of the Year</w:t>
      </w:r>
      <w:r w:rsidRPr="00B07A9C">
        <w:rPr>
          <w:rFonts w:ascii="Century Gothic" w:hAnsi="Century Gothic"/>
          <w:color w:val="808080" w:themeColor="background1" w:themeShade="80"/>
        </w:rPr>
        <w:t xml:space="preserve"> – City of Irvine (2008)</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Outstanding Leadership</w:t>
      </w:r>
      <w:r w:rsidRPr="00B07A9C">
        <w:rPr>
          <w:rFonts w:ascii="Century Gothic" w:hAnsi="Century Gothic"/>
          <w:color w:val="808080" w:themeColor="background1" w:themeShade="80"/>
        </w:rPr>
        <w:t xml:space="preserve"> – Association of Environmental Professionals, OC Chapter (2008)</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Outstanding Leader</w:t>
      </w:r>
      <w:r w:rsidRPr="00B07A9C">
        <w:rPr>
          <w:rFonts w:ascii="Century Gothic" w:hAnsi="Century Gothic"/>
          <w:color w:val="808080" w:themeColor="background1" w:themeShade="80"/>
        </w:rPr>
        <w:t xml:space="preserve"> – Orange County Turkish American Association (2008)</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Diversity Article Publication Award</w:t>
      </w:r>
      <w:r w:rsidRPr="00B07A9C">
        <w:rPr>
          <w:rFonts w:ascii="Century Gothic" w:hAnsi="Century Gothic"/>
          <w:color w:val="808080" w:themeColor="background1" w:themeShade="80"/>
        </w:rPr>
        <w:t xml:space="preserve"> – American Planning Association, OC Chapter (2008)</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Outstanding Leadership Award</w:t>
      </w:r>
      <w:r w:rsidRPr="00B07A9C">
        <w:rPr>
          <w:rFonts w:ascii="Century Gothic" w:hAnsi="Century Gothic"/>
          <w:color w:val="808080" w:themeColor="background1" w:themeShade="80"/>
        </w:rPr>
        <w:t xml:space="preserve"> at City of Irvine – Civic Solutions, Inc. (2007)</w:t>
      </w:r>
    </w:p>
    <w:p w:rsidR="00037F66" w:rsidRPr="00B07A9C" w:rsidRDefault="00037F66" w:rsidP="00037F66">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Outstanding Advisor</w:t>
      </w:r>
      <w:r w:rsidRPr="00B07A9C">
        <w:rPr>
          <w:rFonts w:ascii="Century Gothic" w:hAnsi="Century Gothic"/>
          <w:color w:val="808080" w:themeColor="background1" w:themeShade="80"/>
        </w:rPr>
        <w:t xml:space="preserve"> – Greek Awards (2007-‘08), UCI Dean of Students (2007), &amp; UCI Housing (2006, 2008)</w:t>
      </w:r>
    </w:p>
    <w:p w:rsidR="00893C15" w:rsidRDefault="00037F66" w:rsidP="006C6BC2">
      <w:pPr>
        <w:pStyle w:val="Bullets2"/>
        <w:numPr>
          <w:ilvl w:val="0"/>
          <w:numId w:val="2"/>
        </w:numPr>
        <w:spacing w:line="240" w:lineRule="auto"/>
        <w:rPr>
          <w:rFonts w:ascii="Century Gothic" w:hAnsi="Century Gothic"/>
          <w:color w:val="808080" w:themeColor="background1" w:themeShade="80"/>
        </w:rPr>
      </w:pPr>
      <w:r w:rsidRPr="006C60A2">
        <w:rPr>
          <w:rFonts w:ascii="Century Gothic" w:hAnsi="Century Gothic"/>
          <w:b/>
          <w:color w:val="1F497D" w:themeColor="text2"/>
          <w:szCs w:val="24"/>
        </w:rPr>
        <w:t>Woman of Distinction Award</w:t>
      </w:r>
      <w:r w:rsidRPr="00B07A9C">
        <w:rPr>
          <w:rFonts w:ascii="Century Gothic" w:hAnsi="Century Gothic"/>
          <w:color w:val="808080" w:themeColor="background1" w:themeShade="80"/>
        </w:rPr>
        <w:t xml:space="preserve"> – Daughters of Ataturk (2005)</w:t>
      </w:r>
    </w:p>
    <w:p w:rsidR="00A11311" w:rsidRDefault="00893C15" w:rsidP="006C6BC2">
      <w:pPr>
        <w:pStyle w:val="Bullets2"/>
        <w:numPr>
          <w:ilvl w:val="0"/>
          <w:numId w:val="2"/>
        </w:numPr>
        <w:spacing w:line="240" w:lineRule="auto"/>
        <w:rPr>
          <w:rFonts w:ascii="Century Gothic" w:hAnsi="Century Gothic"/>
          <w:color w:val="808080" w:themeColor="background1" w:themeShade="80"/>
        </w:rPr>
      </w:pPr>
      <w:r w:rsidRPr="0056599E">
        <w:rPr>
          <w:rFonts w:ascii="Century Gothic" w:hAnsi="Century Gothic"/>
          <w:b/>
          <w:color w:val="1F497D" w:themeColor="text2"/>
          <w:szCs w:val="24"/>
        </w:rPr>
        <w:t>Turkish National Security Council Fellow</w:t>
      </w:r>
      <w:r>
        <w:rPr>
          <w:rFonts w:ascii="Century Gothic" w:hAnsi="Century Gothic"/>
          <w:color w:val="808080" w:themeColor="background1" w:themeShade="80"/>
        </w:rPr>
        <w:t xml:space="preserve"> (2002)</w:t>
      </w:r>
    </w:p>
    <w:p w:rsidR="00A11311" w:rsidRDefault="00A11311" w:rsidP="006C6BC2">
      <w:pPr>
        <w:pStyle w:val="Bullets2"/>
        <w:numPr>
          <w:ilvl w:val="0"/>
          <w:numId w:val="2"/>
        </w:numPr>
        <w:spacing w:line="240" w:lineRule="auto"/>
        <w:rPr>
          <w:rFonts w:ascii="Century Gothic" w:hAnsi="Century Gothic"/>
          <w:color w:val="808080" w:themeColor="background1" w:themeShade="80"/>
        </w:rPr>
      </w:pPr>
      <w:r w:rsidRPr="0056599E">
        <w:rPr>
          <w:rFonts w:ascii="Century Gothic" w:hAnsi="Century Gothic"/>
          <w:b/>
          <w:color w:val="1F497D" w:themeColor="text2"/>
          <w:szCs w:val="24"/>
        </w:rPr>
        <w:t>Undergraduate Research Fellow</w:t>
      </w:r>
      <w:r>
        <w:rPr>
          <w:rFonts w:ascii="Century Gothic" w:hAnsi="Century Gothic"/>
          <w:color w:val="808080" w:themeColor="background1" w:themeShade="80"/>
        </w:rPr>
        <w:t xml:space="preserve"> </w:t>
      </w:r>
      <w:r w:rsidR="00CF3C46">
        <w:rPr>
          <w:rFonts w:ascii="Century Gothic" w:hAnsi="Century Gothic"/>
          <w:color w:val="808080" w:themeColor="background1" w:themeShade="80"/>
        </w:rPr>
        <w:t xml:space="preserve">– </w:t>
      </w:r>
      <w:r>
        <w:rPr>
          <w:rFonts w:ascii="Century Gothic" w:hAnsi="Century Gothic"/>
          <w:color w:val="808080" w:themeColor="background1" w:themeShade="80"/>
        </w:rPr>
        <w:t>UC</w:t>
      </w:r>
      <w:r w:rsidR="00B86FD0">
        <w:rPr>
          <w:rFonts w:ascii="Century Gothic" w:hAnsi="Century Gothic"/>
          <w:color w:val="808080" w:themeColor="background1" w:themeShade="80"/>
        </w:rPr>
        <w:t xml:space="preserve"> </w:t>
      </w:r>
      <w:r>
        <w:rPr>
          <w:rFonts w:ascii="Century Gothic" w:hAnsi="Century Gothic"/>
          <w:color w:val="808080" w:themeColor="background1" w:themeShade="80"/>
        </w:rPr>
        <w:t>I</w:t>
      </w:r>
      <w:r w:rsidR="00B86FD0">
        <w:rPr>
          <w:rFonts w:ascii="Century Gothic" w:hAnsi="Century Gothic"/>
          <w:color w:val="808080" w:themeColor="background1" w:themeShade="80"/>
        </w:rPr>
        <w:t>rvine</w:t>
      </w:r>
      <w:r>
        <w:rPr>
          <w:rFonts w:ascii="Century Gothic" w:hAnsi="Century Gothic"/>
          <w:color w:val="808080" w:themeColor="background1" w:themeShade="80"/>
        </w:rPr>
        <w:t xml:space="preserve"> (2001)</w:t>
      </w:r>
    </w:p>
    <w:p w:rsidR="003F0495" w:rsidRDefault="00A11311" w:rsidP="006C6BC2">
      <w:pPr>
        <w:pStyle w:val="Bullets2"/>
        <w:numPr>
          <w:ilvl w:val="0"/>
          <w:numId w:val="2"/>
        </w:numPr>
        <w:spacing w:line="240" w:lineRule="auto"/>
        <w:rPr>
          <w:rFonts w:ascii="Century Gothic" w:hAnsi="Century Gothic"/>
          <w:color w:val="808080" w:themeColor="background1" w:themeShade="80"/>
        </w:rPr>
      </w:pPr>
      <w:r w:rsidRPr="0056599E">
        <w:rPr>
          <w:rFonts w:ascii="Century Gothic" w:hAnsi="Century Gothic"/>
          <w:b/>
          <w:color w:val="1F497D" w:themeColor="text2"/>
          <w:szCs w:val="24"/>
        </w:rPr>
        <w:t>Scholar</w:t>
      </w:r>
      <w:r w:rsidR="00032087">
        <w:rPr>
          <w:rFonts w:ascii="Century Gothic" w:hAnsi="Century Gothic"/>
          <w:b/>
          <w:color w:val="1F497D" w:themeColor="text2"/>
          <w:szCs w:val="24"/>
        </w:rPr>
        <w:t xml:space="preserve"> &amp; Woman</w:t>
      </w:r>
      <w:r w:rsidRPr="0056599E">
        <w:rPr>
          <w:rFonts w:ascii="Century Gothic" w:hAnsi="Century Gothic"/>
          <w:b/>
          <w:color w:val="1F497D" w:themeColor="text2"/>
          <w:szCs w:val="24"/>
        </w:rPr>
        <w:t xml:space="preserve"> of the Year</w:t>
      </w:r>
      <w:r>
        <w:rPr>
          <w:rFonts w:ascii="Century Gothic" w:hAnsi="Century Gothic"/>
          <w:color w:val="808080" w:themeColor="background1" w:themeShade="80"/>
        </w:rPr>
        <w:t xml:space="preserve"> </w:t>
      </w:r>
      <w:r w:rsidR="009C5091">
        <w:rPr>
          <w:rFonts w:ascii="Century Gothic" w:hAnsi="Century Gothic"/>
          <w:color w:val="808080" w:themeColor="background1" w:themeShade="80"/>
        </w:rPr>
        <w:t>–</w:t>
      </w:r>
      <w:r>
        <w:rPr>
          <w:rFonts w:ascii="Century Gothic" w:hAnsi="Century Gothic"/>
          <w:color w:val="808080" w:themeColor="background1" w:themeShade="80"/>
        </w:rPr>
        <w:t xml:space="preserve"> UC</w:t>
      </w:r>
      <w:r w:rsidR="00B86FD0">
        <w:rPr>
          <w:rFonts w:ascii="Century Gothic" w:hAnsi="Century Gothic"/>
          <w:color w:val="808080" w:themeColor="background1" w:themeShade="80"/>
        </w:rPr>
        <w:t xml:space="preserve"> </w:t>
      </w:r>
      <w:r>
        <w:rPr>
          <w:rFonts w:ascii="Century Gothic" w:hAnsi="Century Gothic"/>
          <w:color w:val="808080" w:themeColor="background1" w:themeShade="80"/>
        </w:rPr>
        <w:t>I</w:t>
      </w:r>
      <w:r w:rsidR="00B86FD0">
        <w:rPr>
          <w:rFonts w:ascii="Century Gothic" w:hAnsi="Century Gothic"/>
          <w:color w:val="808080" w:themeColor="background1" w:themeShade="80"/>
        </w:rPr>
        <w:t>rvine</w:t>
      </w:r>
      <w:r>
        <w:rPr>
          <w:rFonts w:ascii="Century Gothic" w:hAnsi="Century Gothic"/>
          <w:color w:val="808080" w:themeColor="background1" w:themeShade="80"/>
        </w:rPr>
        <w:t xml:space="preserve"> (2001)</w:t>
      </w:r>
    </w:p>
    <w:p w:rsidR="001A5479" w:rsidRPr="00B07A9C" w:rsidRDefault="008B4B31" w:rsidP="006C6BC2">
      <w:pPr>
        <w:pStyle w:val="Bullets2"/>
        <w:numPr>
          <w:ilvl w:val="0"/>
          <w:numId w:val="2"/>
        </w:numPr>
        <w:spacing w:line="240" w:lineRule="auto"/>
        <w:rPr>
          <w:rFonts w:ascii="Century Gothic" w:hAnsi="Century Gothic"/>
          <w:color w:val="808080" w:themeColor="background1" w:themeShade="80"/>
        </w:rPr>
      </w:pPr>
      <w:r w:rsidRPr="0056599E">
        <w:rPr>
          <w:rFonts w:ascii="Century Gothic" w:hAnsi="Century Gothic"/>
          <w:b/>
          <w:color w:val="1F497D" w:themeColor="text2"/>
          <w:szCs w:val="24"/>
        </w:rPr>
        <w:t>International t</w:t>
      </w:r>
      <w:r w:rsidR="003F0495" w:rsidRPr="0056599E">
        <w:rPr>
          <w:rFonts w:ascii="Century Gothic" w:hAnsi="Century Gothic"/>
          <w:b/>
          <w:color w:val="1F497D" w:themeColor="text2"/>
          <w:szCs w:val="24"/>
        </w:rPr>
        <w:t>ravel</w:t>
      </w:r>
      <w:r w:rsidRPr="0056599E">
        <w:rPr>
          <w:rFonts w:ascii="Century Gothic" w:hAnsi="Century Gothic"/>
          <w:b/>
          <w:color w:val="1F497D" w:themeColor="text2"/>
          <w:szCs w:val="24"/>
        </w:rPr>
        <w:t>/</w:t>
      </w:r>
      <w:r w:rsidR="00CA4713" w:rsidRPr="0056599E">
        <w:rPr>
          <w:rFonts w:ascii="Century Gothic" w:hAnsi="Century Gothic"/>
          <w:b/>
          <w:color w:val="1F497D" w:themeColor="text2"/>
          <w:szCs w:val="24"/>
        </w:rPr>
        <w:t>cultural</w:t>
      </w:r>
      <w:r w:rsidRPr="0056599E">
        <w:rPr>
          <w:rFonts w:ascii="Century Gothic" w:hAnsi="Century Gothic"/>
          <w:b/>
          <w:color w:val="1F497D" w:themeColor="text2"/>
          <w:szCs w:val="24"/>
        </w:rPr>
        <w:t xml:space="preserve"> experience</w:t>
      </w:r>
      <w:r w:rsidR="00CA4713" w:rsidRPr="0056599E">
        <w:rPr>
          <w:rFonts w:ascii="Century Gothic" w:hAnsi="Century Gothic"/>
          <w:b/>
          <w:color w:val="1F497D" w:themeColor="text2"/>
          <w:szCs w:val="24"/>
        </w:rPr>
        <w:t>s</w:t>
      </w:r>
      <w:r w:rsidR="003F0495">
        <w:rPr>
          <w:rFonts w:ascii="Century Gothic" w:hAnsi="Century Gothic"/>
          <w:color w:val="808080" w:themeColor="background1" w:themeShade="80"/>
        </w:rPr>
        <w:t xml:space="preserve"> N</w:t>
      </w:r>
      <w:r w:rsidR="00CA4713">
        <w:rPr>
          <w:rFonts w:ascii="Century Gothic" w:hAnsi="Century Gothic"/>
          <w:color w:val="808080" w:themeColor="background1" w:themeShade="80"/>
        </w:rPr>
        <w:t>.</w:t>
      </w:r>
      <w:r w:rsidR="00D754E3">
        <w:rPr>
          <w:rFonts w:ascii="Century Gothic" w:hAnsi="Century Gothic"/>
          <w:color w:val="808080" w:themeColor="background1" w:themeShade="80"/>
        </w:rPr>
        <w:t xml:space="preserve"> America &amp; </w:t>
      </w:r>
      <w:r w:rsidR="003F0495">
        <w:rPr>
          <w:rFonts w:ascii="Century Gothic" w:hAnsi="Century Gothic"/>
          <w:color w:val="808080" w:themeColor="background1" w:themeShade="80"/>
        </w:rPr>
        <w:t>Europe</w:t>
      </w:r>
    </w:p>
    <w:p w:rsidR="00037F66" w:rsidRPr="00B07A9C" w:rsidRDefault="00037F66" w:rsidP="00037F66">
      <w:pPr>
        <w:pStyle w:val="Bullets2"/>
        <w:spacing w:line="240" w:lineRule="auto"/>
        <w:rPr>
          <w:rFonts w:ascii="Century Gothic" w:hAnsi="Century Gothic"/>
          <w:color w:val="808080" w:themeColor="background1" w:themeShade="8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366"/>
        <w:tblLook w:val="00BF"/>
      </w:tblPr>
      <w:tblGrid>
        <w:gridCol w:w="6725"/>
      </w:tblGrid>
      <w:tr w:rsidR="00C249DD" w:rsidRPr="00B07A9C">
        <w:tc>
          <w:tcPr>
            <w:tcW w:w="6725" w:type="dxa"/>
            <w:shd w:val="clear" w:color="auto" w:fill="003366"/>
          </w:tcPr>
          <w:p w:rsidR="00C249DD" w:rsidRPr="00B07A9C" w:rsidRDefault="00C249DD" w:rsidP="00C249DD">
            <w:pPr>
              <w:pStyle w:val="Bullets2"/>
              <w:spacing w:line="240" w:lineRule="auto"/>
              <w:ind w:right="0"/>
              <w:rPr>
                <w:rFonts w:ascii="Century Gothic" w:hAnsi="Century Gothic"/>
                <w:color w:val="808080" w:themeColor="background1" w:themeShade="80"/>
              </w:rPr>
            </w:pPr>
            <w:r w:rsidRPr="0064566D">
              <w:rPr>
                <w:rFonts w:ascii="Century Gothic" w:hAnsi="Century Gothic"/>
                <w:b/>
                <w:bCs/>
                <w:iCs/>
                <w:color w:val="D9D9D9" w:themeColor="background1" w:themeShade="D9"/>
                <w:szCs w:val="24"/>
              </w:rPr>
              <w:t>REFERENCES</w:t>
            </w:r>
          </w:p>
        </w:tc>
      </w:tr>
    </w:tbl>
    <w:p w:rsidR="00037F66" w:rsidRPr="00B07A9C" w:rsidRDefault="00037F66" w:rsidP="00037F66">
      <w:pPr>
        <w:pStyle w:val="Bullets2"/>
        <w:spacing w:line="240" w:lineRule="auto"/>
        <w:rPr>
          <w:rFonts w:ascii="Century Gothic" w:hAnsi="Century Gothic"/>
          <w:color w:val="808080" w:themeColor="background1" w:themeShade="80"/>
        </w:rPr>
      </w:pPr>
      <w:r w:rsidRPr="00B07A9C">
        <w:rPr>
          <w:rFonts w:ascii="Century Gothic" w:hAnsi="Century Gothic"/>
          <w:color w:val="808080" w:themeColor="background1" w:themeShade="80"/>
        </w:rPr>
        <w:t>Strong former supervisor, professional and personal references available upon request.</w:t>
      </w:r>
    </w:p>
    <w:sectPr w:rsidR="00037F66" w:rsidRPr="00B07A9C" w:rsidSect="00DF4040">
      <w:headerReference w:type="default" r:id="rId7"/>
      <w:footerReference w:type="default" r:id="rId8"/>
      <w:pgSz w:w="16834" w:h="11894" w:orient="landscape"/>
      <w:pgMar w:top="821" w:right="1440" w:bottom="720" w:left="1440" w:header="432" w:gutter="0"/>
      <w:cols w:num="2"/>
      <w:docGrid w:linePitch="360"/>
      <w:printerSettings r:id="rId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0A2" w:rsidRDefault="006C60A2">
      <w:r>
        <w:separator/>
      </w:r>
    </w:p>
  </w:endnote>
  <w:endnote w:type="continuationSeparator" w:id="0">
    <w:p w:rsidR="006C60A2" w:rsidRDefault="006C60A2">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rebuchet MS">
    <w:panose1 w:val="020B0603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Gautami">
    <w:charset w:val="00"/>
    <w:family w:val="auto"/>
    <w:pitch w:val="variable"/>
    <w:sig w:usb0="002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0A2" w:rsidRPr="003336D4" w:rsidRDefault="006C60A2" w:rsidP="00D12201">
    <w:pPr>
      <w:pStyle w:val="Footer"/>
      <w:pBdr>
        <w:top w:val="single" w:sz="4" w:space="1" w:color="808080" w:themeColor="background1" w:themeShade="80"/>
      </w:pBdr>
      <w:rPr>
        <w:rFonts w:ascii="Century Gothic" w:hAnsi="Century Gothic"/>
        <w:color w:val="808080" w:themeColor="background1" w:themeShade="80"/>
        <w:sz w:val="16"/>
      </w:rPr>
    </w:pPr>
    <w:r w:rsidRPr="003336D4">
      <w:rPr>
        <w:rFonts w:ascii="Century Gothic" w:hAnsi="Century Gothic"/>
        <w:color w:val="808080" w:themeColor="background1" w:themeShade="80"/>
        <w:sz w:val="16"/>
      </w:rPr>
      <w:t xml:space="preserve">Page </w:t>
    </w:r>
    <w:r w:rsidRPr="003336D4">
      <w:rPr>
        <w:rFonts w:ascii="Century Gothic" w:hAnsi="Century Gothic"/>
        <w:color w:val="808080" w:themeColor="background1" w:themeShade="80"/>
        <w:sz w:val="16"/>
      </w:rPr>
      <w:fldChar w:fldCharType="begin"/>
    </w:r>
    <w:r w:rsidRPr="003336D4">
      <w:rPr>
        <w:rFonts w:ascii="Century Gothic" w:hAnsi="Century Gothic"/>
        <w:color w:val="808080" w:themeColor="background1" w:themeShade="80"/>
        <w:sz w:val="16"/>
      </w:rPr>
      <w:instrText xml:space="preserve"> PAGE </w:instrText>
    </w:r>
    <w:r w:rsidRPr="003336D4">
      <w:rPr>
        <w:rFonts w:ascii="Century Gothic" w:hAnsi="Century Gothic"/>
        <w:color w:val="808080" w:themeColor="background1" w:themeShade="80"/>
        <w:sz w:val="16"/>
      </w:rPr>
      <w:fldChar w:fldCharType="separate"/>
    </w:r>
    <w:r w:rsidR="00EF1106">
      <w:rPr>
        <w:rFonts w:ascii="Century Gothic" w:hAnsi="Century Gothic"/>
        <w:noProof/>
        <w:color w:val="808080" w:themeColor="background1" w:themeShade="80"/>
        <w:sz w:val="16"/>
      </w:rPr>
      <w:t>3</w:t>
    </w:r>
    <w:r w:rsidRPr="003336D4">
      <w:rPr>
        <w:rFonts w:ascii="Century Gothic" w:hAnsi="Century Gothic"/>
        <w:color w:val="808080" w:themeColor="background1" w:themeShade="80"/>
        <w:sz w:val="16"/>
      </w:rPr>
      <w:fldChar w:fldCharType="end"/>
    </w:r>
    <w:r w:rsidRPr="003336D4">
      <w:rPr>
        <w:rFonts w:ascii="Century Gothic" w:hAnsi="Century Gothic"/>
        <w:color w:val="808080" w:themeColor="background1" w:themeShade="80"/>
        <w:sz w:val="16"/>
      </w:rPr>
      <w:t xml:space="preserve"> of </w:t>
    </w:r>
    <w:r w:rsidRPr="003336D4">
      <w:rPr>
        <w:rFonts w:ascii="Century Gothic" w:hAnsi="Century Gothic"/>
        <w:color w:val="808080" w:themeColor="background1" w:themeShade="80"/>
        <w:sz w:val="16"/>
      </w:rPr>
      <w:fldChar w:fldCharType="begin"/>
    </w:r>
    <w:r w:rsidRPr="003336D4">
      <w:rPr>
        <w:rFonts w:ascii="Century Gothic" w:hAnsi="Century Gothic"/>
        <w:color w:val="808080" w:themeColor="background1" w:themeShade="80"/>
        <w:sz w:val="16"/>
      </w:rPr>
      <w:instrText xml:space="preserve"> NUMPAGES </w:instrText>
    </w:r>
    <w:r w:rsidRPr="003336D4">
      <w:rPr>
        <w:rFonts w:ascii="Century Gothic" w:hAnsi="Century Gothic"/>
        <w:color w:val="808080" w:themeColor="background1" w:themeShade="80"/>
        <w:sz w:val="16"/>
      </w:rPr>
      <w:fldChar w:fldCharType="separate"/>
    </w:r>
    <w:r w:rsidR="00EF1106">
      <w:rPr>
        <w:rFonts w:ascii="Century Gothic" w:hAnsi="Century Gothic"/>
        <w:noProof/>
        <w:color w:val="808080" w:themeColor="background1" w:themeShade="80"/>
        <w:sz w:val="16"/>
      </w:rPr>
      <w:t>3</w:t>
    </w:r>
    <w:r w:rsidRPr="003336D4">
      <w:rPr>
        <w:rFonts w:ascii="Century Gothic" w:hAnsi="Century Gothic"/>
        <w:color w:val="808080" w:themeColor="background1" w:themeShade="80"/>
        <w:sz w:val="16"/>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0A2" w:rsidRDefault="006C60A2">
      <w:r>
        <w:separator/>
      </w:r>
    </w:p>
  </w:footnote>
  <w:footnote w:type="continuationSeparator" w:id="0">
    <w:p w:rsidR="006C60A2" w:rsidRDefault="006C60A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692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366"/>
      <w:tblLayout w:type="fixed"/>
      <w:tblLook w:val="00BF"/>
    </w:tblPr>
    <w:tblGrid>
      <w:gridCol w:w="1440"/>
      <w:gridCol w:w="1260"/>
      <w:gridCol w:w="8553"/>
      <w:gridCol w:w="5667"/>
    </w:tblGrid>
    <w:tr w:rsidR="006C60A2" w:rsidRPr="00FE624E" w:rsidTr="00865D6E">
      <w:trPr>
        <w:trHeight w:val="1784"/>
      </w:trPr>
      <w:tc>
        <w:tcPr>
          <w:tcW w:w="1440" w:type="dxa"/>
          <w:shd w:val="clear" w:color="auto" w:fill="003366"/>
          <w:vAlign w:val="center"/>
        </w:tcPr>
        <w:p w:rsidR="006C60A2" w:rsidRPr="00FE624E" w:rsidRDefault="006C60A2" w:rsidP="00877FAF">
          <w:pPr>
            <w:pStyle w:val="Header"/>
            <w:tabs>
              <w:tab w:val="clear" w:pos="8640"/>
              <w:tab w:val="right" w:pos="10800"/>
            </w:tabs>
            <w:rPr>
              <w:rFonts w:ascii="Century Gothic" w:hAnsi="Century Gothic" w:cs="Gautami"/>
              <w:b/>
              <w:bCs/>
              <w:color w:val="FFFFFF" w:themeColor="background1"/>
              <w:sz w:val="32"/>
            </w:rPr>
          </w:pPr>
        </w:p>
      </w:tc>
      <w:tc>
        <w:tcPr>
          <w:tcW w:w="1260" w:type="dxa"/>
          <w:shd w:val="clear" w:color="auto" w:fill="003366"/>
          <w:vAlign w:val="center"/>
        </w:tcPr>
        <w:p w:rsidR="006C60A2" w:rsidRPr="00FE624E" w:rsidRDefault="006C60A2" w:rsidP="00877FAF">
          <w:pPr>
            <w:pStyle w:val="Header"/>
            <w:tabs>
              <w:tab w:val="clear" w:pos="8640"/>
              <w:tab w:val="right" w:pos="10800"/>
            </w:tabs>
            <w:rPr>
              <w:rFonts w:ascii="Century Gothic" w:hAnsi="Century Gothic" w:cs="Gautami"/>
              <w:b/>
              <w:bCs/>
              <w:color w:val="FFFFFF" w:themeColor="background1"/>
              <w:sz w:val="32"/>
            </w:rPr>
          </w:pPr>
          <w:r>
            <w:rPr>
              <w:rFonts w:ascii="Century Gothic" w:hAnsi="Century Gothic" w:cs="Gautami"/>
              <w:b/>
              <w:bCs/>
              <w:noProof/>
              <w:color w:val="FFFFFF" w:themeColor="background1"/>
              <w:sz w:val="32"/>
            </w:rPr>
            <w:drawing>
              <wp:inline distT="0" distB="0" distL="0" distR="0">
                <wp:extent cx="601345" cy="896099"/>
                <wp:effectExtent l="25400" t="0" r="8255" b="0"/>
                <wp:docPr id="4" name="Picture 0" descr="_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586.JPG"/>
                        <pic:cNvPicPr/>
                      </pic:nvPicPr>
                      <pic:blipFill>
                        <a:blip r:embed="rId1"/>
                        <a:srcRect b="758"/>
                        <a:stretch>
                          <a:fillRect/>
                        </a:stretch>
                      </pic:blipFill>
                      <pic:spPr>
                        <a:xfrm>
                          <a:off x="0" y="0"/>
                          <a:ext cx="601345" cy="896099"/>
                        </a:xfrm>
                        <a:prstGeom prst="rect">
                          <a:avLst/>
                        </a:prstGeom>
                      </pic:spPr>
                    </pic:pic>
                  </a:graphicData>
                </a:graphic>
              </wp:inline>
            </w:drawing>
          </w:r>
          <w:r w:rsidRPr="00BB3013">
            <w:rPr>
              <w:rFonts w:ascii="Century Gothic" w:hAnsi="Century Gothic" w:cs="Gautami"/>
              <w:b/>
              <w:bCs/>
              <w:color w:val="D9D9D9" w:themeColor="background1" w:themeShade="D9"/>
              <w:sz w:val="32"/>
            </w:rPr>
            <w:t>MD</w:t>
          </w:r>
          <w:r>
            <w:rPr>
              <w:rFonts w:ascii="Century Gothic" w:hAnsi="Century Gothic" w:cs="Gautami"/>
              <w:b/>
              <w:bCs/>
              <w:color w:val="FFFFFF" w:themeColor="background1"/>
              <w:sz w:val="32"/>
            </w:rPr>
            <w:t>DW</w:t>
          </w:r>
        </w:p>
      </w:tc>
      <w:tc>
        <w:tcPr>
          <w:tcW w:w="8553" w:type="dxa"/>
          <w:shd w:val="clear" w:color="auto" w:fill="003366"/>
          <w:vAlign w:val="center"/>
        </w:tcPr>
        <w:p w:rsidR="006C60A2" w:rsidRDefault="006C60A2" w:rsidP="00877FAF">
          <w:pPr>
            <w:pStyle w:val="Header"/>
            <w:tabs>
              <w:tab w:val="clear" w:pos="8640"/>
              <w:tab w:val="right" w:pos="10800"/>
            </w:tabs>
            <w:rPr>
              <w:rFonts w:ascii="Century Gothic" w:hAnsi="Century Gothic" w:cs="Gautami"/>
              <w:b/>
              <w:bCs/>
              <w:color w:val="FFFFFF" w:themeColor="background1"/>
              <w:sz w:val="32"/>
            </w:rPr>
          </w:pPr>
          <w:r w:rsidRPr="00BB3013">
            <w:rPr>
              <w:rFonts w:ascii="Century Gothic" w:hAnsi="Century Gothic" w:cs="Gautami"/>
              <w:b/>
              <w:bCs/>
              <w:color w:val="D9D9D9" w:themeColor="background1" w:themeShade="D9"/>
              <w:sz w:val="32"/>
            </w:rPr>
            <w:t>Michelle Deniz</w:t>
          </w:r>
          <w:r>
            <w:rPr>
              <w:rFonts w:ascii="Century Gothic" w:hAnsi="Century Gothic" w:cs="Gautami"/>
              <w:b/>
              <w:bCs/>
              <w:color w:val="FFFFFF" w:themeColor="background1"/>
              <w:sz w:val="32"/>
            </w:rPr>
            <w:t xml:space="preserve"> Drousé Woodhouse</w:t>
          </w:r>
        </w:p>
        <w:p w:rsidR="006C60A2" w:rsidRPr="00DF4040" w:rsidRDefault="006C60A2" w:rsidP="00877FAF">
          <w:pPr>
            <w:pStyle w:val="Header"/>
            <w:tabs>
              <w:tab w:val="clear" w:pos="8640"/>
              <w:tab w:val="right" w:pos="10800"/>
            </w:tabs>
            <w:rPr>
              <w:rFonts w:ascii="Century Gothic" w:hAnsi="Century Gothic" w:cs="Gautami"/>
              <w:bCs/>
              <w:color w:val="FFFFFF" w:themeColor="background1"/>
              <w:sz w:val="32"/>
            </w:rPr>
          </w:pPr>
        </w:p>
        <w:p w:rsidR="006C60A2" w:rsidRPr="0054635B" w:rsidRDefault="006C60A2" w:rsidP="00686B14">
          <w:pPr>
            <w:pStyle w:val="Header"/>
            <w:tabs>
              <w:tab w:val="clear" w:pos="8640"/>
              <w:tab w:val="right" w:pos="10800"/>
            </w:tabs>
            <w:rPr>
              <w:rFonts w:ascii="Century Gothic" w:hAnsi="Century Gothic" w:cs="Gautami"/>
              <w:bCs/>
              <w:color w:val="FFFFFF" w:themeColor="background1"/>
              <w:sz w:val="20"/>
            </w:rPr>
          </w:pPr>
          <w:r w:rsidRPr="00BB3013">
            <w:rPr>
              <w:rFonts w:ascii="Century Gothic" w:hAnsi="Century Gothic" w:cs="Gautami"/>
              <w:bCs/>
              <w:color w:val="D9D9D9" w:themeColor="background1" w:themeShade="D9"/>
              <w:sz w:val="20"/>
            </w:rPr>
            <w:t>Leading organisations &amp; projects with values</w:t>
          </w:r>
          <w:r w:rsidRPr="00DF4040">
            <w:rPr>
              <w:rFonts w:ascii="Century Gothic" w:hAnsi="Century Gothic" w:cs="Gautami"/>
              <w:bCs/>
              <w:color w:val="FFFFFF" w:themeColor="background1"/>
              <w:sz w:val="20"/>
            </w:rPr>
            <w:t xml:space="preserve"> - community, sustainability, equality</w:t>
          </w:r>
        </w:p>
      </w:tc>
      <w:tc>
        <w:tcPr>
          <w:tcW w:w="5667" w:type="dxa"/>
          <w:shd w:val="clear" w:color="auto" w:fill="003366"/>
          <w:vAlign w:val="center"/>
        </w:tcPr>
        <w:p w:rsidR="006C60A2" w:rsidRPr="00FE624E" w:rsidRDefault="006C60A2" w:rsidP="00877FAF">
          <w:pPr>
            <w:pStyle w:val="Header"/>
            <w:tabs>
              <w:tab w:val="clear" w:pos="8640"/>
              <w:tab w:val="right" w:pos="10800"/>
            </w:tabs>
            <w:rPr>
              <w:rFonts w:ascii="Century Gothic" w:hAnsi="Century Gothic" w:cs="Gautami"/>
              <w:bCs/>
              <w:color w:val="FFFFFF" w:themeColor="background1"/>
              <w:sz w:val="20"/>
            </w:rPr>
          </w:pPr>
          <w:r w:rsidRPr="00BB3013">
            <w:rPr>
              <w:rFonts w:ascii="Century Gothic" w:hAnsi="Century Gothic" w:cs="Gautami"/>
              <w:bCs/>
              <w:color w:val="D9D9D9" w:themeColor="background1" w:themeShade="D9"/>
              <w:sz w:val="20"/>
            </w:rPr>
            <w:t>A</w:t>
          </w:r>
          <w:r>
            <w:rPr>
              <w:rFonts w:ascii="Century Gothic" w:hAnsi="Century Gothic" w:cs="Gautami"/>
              <w:bCs/>
              <w:color w:val="FFFFFF" w:themeColor="background1"/>
              <w:sz w:val="20"/>
            </w:rPr>
            <w:t xml:space="preserve"> Battersea, London, United Kingdom</w:t>
          </w:r>
        </w:p>
        <w:p w:rsidR="006C60A2" w:rsidRPr="00FE624E" w:rsidRDefault="006C60A2" w:rsidP="00877FAF">
          <w:pPr>
            <w:pStyle w:val="Header"/>
            <w:tabs>
              <w:tab w:val="clear" w:pos="8640"/>
              <w:tab w:val="right" w:pos="10800"/>
            </w:tabs>
            <w:rPr>
              <w:rFonts w:ascii="Century Gothic" w:hAnsi="Century Gothic" w:cs="Gautami"/>
              <w:bCs/>
              <w:color w:val="FFFFFF" w:themeColor="background1"/>
              <w:sz w:val="20"/>
            </w:rPr>
          </w:pPr>
          <w:r w:rsidRPr="00BB3013">
            <w:rPr>
              <w:rFonts w:ascii="Century Gothic" w:hAnsi="Century Gothic" w:cs="Gautami"/>
              <w:bCs/>
              <w:color w:val="D9D9D9" w:themeColor="background1" w:themeShade="D9"/>
              <w:sz w:val="20"/>
            </w:rPr>
            <w:t>T</w:t>
          </w:r>
          <w:r w:rsidRPr="00FE624E">
            <w:rPr>
              <w:rFonts w:ascii="Century Gothic" w:hAnsi="Century Gothic" w:cs="Gautami"/>
              <w:bCs/>
              <w:color w:val="FFFFFF" w:themeColor="background1"/>
              <w:sz w:val="20"/>
            </w:rPr>
            <w:t xml:space="preserve">  +44 776 384 9393</w:t>
          </w:r>
        </w:p>
        <w:p w:rsidR="006C60A2" w:rsidRPr="00FE624E" w:rsidRDefault="006C60A2" w:rsidP="00877FAF">
          <w:pPr>
            <w:pStyle w:val="Header"/>
            <w:tabs>
              <w:tab w:val="clear" w:pos="8640"/>
              <w:tab w:val="right" w:pos="10800"/>
            </w:tabs>
            <w:rPr>
              <w:rFonts w:ascii="Century Gothic" w:hAnsi="Century Gothic" w:cs="Gautami"/>
              <w:bCs/>
              <w:color w:val="FFFFFF" w:themeColor="background1"/>
              <w:sz w:val="20"/>
            </w:rPr>
          </w:pPr>
          <w:r w:rsidRPr="00BB3013">
            <w:rPr>
              <w:rFonts w:ascii="Century Gothic" w:hAnsi="Century Gothic" w:cs="Gautami"/>
              <w:bCs/>
              <w:color w:val="D9D9D9" w:themeColor="background1" w:themeShade="D9"/>
              <w:sz w:val="20"/>
            </w:rPr>
            <w:t>E</w:t>
          </w:r>
          <w:r w:rsidRPr="00FE624E">
            <w:rPr>
              <w:rFonts w:ascii="Century Gothic" w:hAnsi="Century Gothic" w:cs="Gautami"/>
              <w:bCs/>
              <w:color w:val="FFFFFF" w:themeColor="background1"/>
              <w:sz w:val="20"/>
            </w:rPr>
            <w:t xml:space="preserve">  </w:t>
          </w:r>
          <w:r w:rsidRPr="00A1726D">
            <w:rPr>
              <w:rFonts w:ascii="Century Gothic" w:hAnsi="Century Gothic" w:cs="Gautami"/>
              <w:bCs/>
              <w:color w:val="FFFFFF" w:themeColor="background1"/>
              <w:sz w:val="20"/>
            </w:rPr>
            <w:t>Michelle@MichelleDrouse.com</w:t>
          </w:r>
          <w:r w:rsidRPr="00FE624E">
            <w:rPr>
              <w:rFonts w:ascii="Century Gothic" w:hAnsi="Century Gothic" w:cs="Gautami"/>
              <w:bCs/>
              <w:color w:val="FFFFFF" w:themeColor="background1"/>
              <w:sz w:val="20"/>
            </w:rPr>
            <w:t xml:space="preserve"> </w:t>
          </w:r>
        </w:p>
        <w:p w:rsidR="006C60A2" w:rsidRPr="00AD669F" w:rsidRDefault="006C60A2" w:rsidP="00877FAF">
          <w:pPr>
            <w:pStyle w:val="Header"/>
            <w:tabs>
              <w:tab w:val="clear" w:pos="8640"/>
              <w:tab w:val="right" w:pos="10800"/>
            </w:tabs>
            <w:rPr>
              <w:rFonts w:ascii="Century Gothic" w:hAnsi="Century Gothic" w:cs="Gautami"/>
              <w:b/>
              <w:bCs/>
              <w:color w:val="FFFFFF" w:themeColor="background1"/>
              <w:sz w:val="20"/>
            </w:rPr>
          </w:pPr>
          <w:r w:rsidRPr="00BB3013">
            <w:rPr>
              <w:rFonts w:ascii="Century Gothic" w:hAnsi="Century Gothic" w:cs="Gautami"/>
              <w:bCs/>
              <w:color w:val="D9D9D9" w:themeColor="background1" w:themeShade="D9"/>
              <w:sz w:val="20"/>
            </w:rPr>
            <w:t>W</w:t>
          </w:r>
          <w:r w:rsidRPr="00FE624E">
            <w:rPr>
              <w:rFonts w:ascii="Century Gothic" w:hAnsi="Century Gothic" w:cs="Gautami"/>
              <w:bCs/>
              <w:color w:val="FFFFFF" w:themeColor="background1"/>
              <w:sz w:val="20"/>
            </w:rPr>
            <w:t xml:space="preserve"> </w:t>
          </w:r>
          <w:hyperlink r:id="rId2" w:history="1">
            <w:r w:rsidRPr="00FE624E">
              <w:rPr>
                <w:rStyle w:val="Hyperlink"/>
                <w:rFonts w:ascii="Century Gothic" w:hAnsi="Century Gothic" w:cs="Gautami"/>
                <w:bCs/>
                <w:color w:val="FFFFFF" w:themeColor="background1"/>
                <w:sz w:val="20"/>
              </w:rPr>
              <w:t>www.MichelleDrouse.com</w:t>
            </w:r>
          </w:hyperlink>
          <w:r w:rsidRPr="00FE624E">
            <w:rPr>
              <w:rFonts w:ascii="Century Gothic" w:hAnsi="Century Gothic" w:cs="Gautami"/>
              <w:bCs/>
              <w:color w:val="FFFFFF" w:themeColor="background1"/>
              <w:sz w:val="20"/>
            </w:rPr>
            <w:t xml:space="preserve"> </w:t>
          </w:r>
        </w:p>
      </w:tc>
    </w:tr>
  </w:tbl>
  <w:p w:rsidR="006C60A2" w:rsidRDefault="006C60A2">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74E94"/>
    <w:multiLevelType w:val="hybridMultilevel"/>
    <w:tmpl w:val="884EA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E263A1"/>
    <w:multiLevelType w:val="hybridMultilevel"/>
    <w:tmpl w:val="95880EE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ambri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mbri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mbri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44372A34"/>
    <w:multiLevelType w:val="hybridMultilevel"/>
    <w:tmpl w:val="74265D86"/>
    <w:lvl w:ilvl="0" w:tplc="587CE9C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60376B90"/>
    <w:multiLevelType w:val="hybridMultilevel"/>
    <w:tmpl w:val="C908D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4405BD"/>
    <w:multiLevelType w:val="hybridMultilevel"/>
    <w:tmpl w:val="884EA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2275BD"/>
    <w:multiLevelType w:val="hybridMultilevel"/>
    <w:tmpl w:val="F9585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8C43FDC"/>
    <w:multiLevelType w:val="hybridMultilevel"/>
    <w:tmpl w:val="215AF7A8"/>
    <w:lvl w:ilvl="0" w:tplc="B4B64B48">
      <w:start w:val="1"/>
      <w:numFmt w:val="bullet"/>
      <w:pStyle w:val="Achievemen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ambri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mbri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mbria"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0"/>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9"/>
  <w:activeWritingStyle w:appName="MSWord" w:lang="en-US" w:vendorID="64" w:dllVersion="131078" w:nlCheck="1" w:checkStyle="1"/>
  <w:proofState w:spelling="clean" w:grammar="clean"/>
  <w:stylePaneFormatFilter w:val="1004"/>
  <w:doNotTrackMoves/>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rsids>
    <w:rsidRoot w:val="0028184A"/>
    <w:rsid w:val="00002918"/>
    <w:rsid w:val="00005FBB"/>
    <w:rsid w:val="00006A3A"/>
    <w:rsid w:val="000158CD"/>
    <w:rsid w:val="00022E7B"/>
    <w:rsid w:val="0003133D"/>
    <w:rsid w:val="00032087"/>
    <w:rsid w:val="0003489C"/>
    <w:rsid w:val="00035B06"/>
    <w:rsid w:val="00037F66"/>
    <w:rsid w:val="00044CB1"/>
    <w:rsid w:val="00047C67"/>
    <w:rsid w:val="0005511C"/>
    <w:rsid w:val="000559F7"/>
    <w:rsid w:val="00073CB6"/>
    <w:rsid w:val="00074073"/>
    <w:rsid w:val="00075DD3"/>
    <w:rsid w:val="000770E3"/>
    <w:rsid w:val="00086A56"/>
    <w:rsid w:val="000B151C"/>
    <w:rsid w:val="000D385C"/>
    <w:rsid w:val="000E3B1D"/>
    <w:rsid w:val="000E5DC7"/>
    <w:rsid w:val="0011207B"/>
    <w:rsid w:val="00140DAE"/>
    <w:rsid w:val="00150923"/>
    <w:rsid w:val="00152B6A"/>
    <w:rsid w:val="001602E2"/>
    <w:rsid w:val="00161B83"/>
    <w:rsid w:val="00165A89"/>
    <w:rsid w:val="00173E36"/>
    <w:rsid w:val="00197B38"/>
    <w:rsid w:val="001A09C7"/>
    <w:rsid w:val="001A2A63"/>
    <w:rsid w:val="001A5479"/>
    <w:rsid w:val="001B376E"/>
    <w:rsid w:val="001B7E53"/>
    <w:rsid w:val="001D670E"/>
    <w:rsid w:val="00210644"/>
    <w:rsid w:val="00222810"/>
    <w:rsid w:val="00224DE2"/>
    <w:rsid w:val="00227856"/>
    <w:rsid w:val="002325D4"/>
    <w:rsid w:val="00237D09"/>
    <w:rsid w:val="002568B0"/>
    <w:rsid w:val="00261201"/>
    <w:rsid w:val="0028184A"/>
    <w:rsid w:val="00296F8D"/>
    <w:rsid w:val="002B52E8"/>
    <w:rsid w:val="002B7E47"/>
    <w:rsid w:val="002C42D0"/>
    <w:rsid w:val="002D5B46"/>
    <w:rsid w:val="0030136E"/>
    <w:rsid w:val="00302CC0"/>
    <w:rsid w:val="00306D27"/>
    <w:rsid w:val="00307854"/>
    <w:rsid w:val="0031186F"/>
    <w:rsid w:val="00313870"/>
    <w:rsid w:val="00314B59"/>
    <w:rsid w:val="0032160F"/>
    <w:rsid w:val="00325964"/>
    <w:rsid w:val="00333415"/>
    <w:rsid w:val="003336D4"/>
    <w:rsid w:val="00337B30"/>
    <w:rsid w:val="00360EF1"/>
    <w:rsid w:val="003810CD"/>
    <w:rsid w:val="00385EBE"/>
    <w:rsid w:val="00394B82"/>
    <w:rsid w:val="003A30C4"/>
    <w:rsid w:val="003A69C1"/>
    <w:rsid w:val="003B1098"/>
    <w:rsid w:val="003B57EC"/>
    <w:rsid w:val="003C43FD"/>
    <w:rsid w:val="003D5EB4"/>
    <w:rsid w:val="003E1837"/>
    <w:rsid w:val="003F0495"/>
    <w:rsid w:val="003F324E"/>
    <w:rsid w:val="003F60A1"/>
    <w:rsid w:val="00427AFA"/>
    <w:rsid w:val="00431D91"/>
    <w:rsid w:val="0043381E"/>
    <w:rsid w:val="00437BCE"/>
    <w:rsid w:val="004427E7"/>
    <w:rsid w:val="0046775D"/>
    <w:rsid w:val="00487A30"/>
    <w:rsid w:val="00494E3C"/>
    <w:rsid w:val="004B7C49"/>
    <w:rsid w:val="004C0146"/>
    <w:rsid w:val="004C64ED"/>
    <w:rsid w:val="004D5E24"/>
    <w:rsid w:val="004D6D66"/>
    <w:rsid w:val="004F16C5"/>
    <w:rsid w:val="004F4A0E"/>
    <w:rsid w:val="00505504"/>
    <w:rsid w:val="00510618"/>
    <w:rsid w:val="005125B7"/>
    <w:rsid w:val="00524B78"/>
    <w:rsid w:val="00541A14"/>
    <w:rsid w:val="0054635B"/>
    <w:rsid w:val="005640ED"/>
    <w:rsid w:val="0056599E"/>
    <w:rsid w:val="005678B0"/>
    <w:rsid w:val="00573999"/>
    <w:rsid w:val="005747AC"/>
    <w:rsid w:val="0057537C"/>
    <w:rsid w:val="0058461C"/>
    <w:rsid w:val="00592CD5"/>
    <w:rsid w:val="005B3CF3"/>
    <w:rsid w:val="005F51F6"/>
    <w:rsid w:val="00615523"/>
    <w:rsid w:val="006235AD"/>
    <w:rsid w:val="00625EAA"/>
    <w:rsid w:val="00632014"/>
    <w:rsid w:val="00632DD3"/>
    <w:rsid w:val="0064566D"/>
    <w:rsid w:val="006531E1"/>
    <w:rsid w:val="00663388"/>
    <w:rsid w:val="006749F4"/>
    <w:rsid w:val="0068515B"/>
    <w:rsid w:val="00686B14"/>
    <w:rsid w:val="006B194F"/>
    <w:rsid w:val="006B2428"/>
    <w:rsid w:val="006C5982"/>
    <w:rsid w:val="006C60A2"/>
    <w:rsid w:val="006C6BC2"/>
    <w:rsid w:val="006E0EF5"/>
    <w:rsid w:val="006E5ADC"/>
    <w:rsid w:val="006F5345"/>
    <w:rsid w:val="007000F5"/>
    <w:rsid w:val="00715CF6"/>
    <w:rsid w:val="007167A9"/>
    <w:rsid w:val="0072227C"/>
    <w:rsid w:val="0072288A"/>
    <w:rsid w:val="00735FEE"/>
    <w:rsid w:val="0073689F"/>
    <w:rsid w:val="00752889"/>
    <w:rsid w:val="00764A68"/>
    <w:rsid w:val="00765C02"/>
    <w:rsid w:val="0076626C"/>
    <w:rsid w:val="00781E64"/>
    <w:rsid w:val="00783933"/>
    <w:rsid w:val="00791385"/>
    <w:rsid w:val="00792899"/>
    <w:rsid w:val="0079454E"/>
    <w:rsid w:val="00796BE8"/>
    <w:rsid w:val="00796EE7"/>
    <w:rsid w:val="00796F15"/>
    <w:rsid w:val="007A4D7E"/>
    <w:rsid w:val="007B7A38"/>
    <w:rsid w:val="007C28FD"/>
    <w:rsid w:val="007C4E92"/>
    <w:rsid w:val="007C7F1F"/>
    <w:rsid w:val="007E687C"/>
    <w:rsid w:val="00805222"/>
    <w:rsid w:val="00805B23"/>
    <w:rsid w:val="00817432"/>
    <w:rsid w:val="0082431C"/>
    <w:rsid w:val="008401B5"/>
    <w:rsid w:val="008549FF"/>
    <w:rsid w:val="0086533B"/>
    <w:rsid w:val="00865D6E"/>
    <w:rsid w:val="00870EF8"/>
    <w:rsid w:val="00877FAF"/>
    <w:rsid w:val="00884EF6"/>
    <w:rsid w:val="00893C15"/>
    <w:rsid w:val="008A36D9"/>
    <w:rsid w:val="008B414C"/>
    <w:rsid w:val="008B4B31"/>
    <w:rsid w:val="008B4FEE"/>
    <w:rsid w:val="008C2FFC"/>
    <w:rsid w:val="008C7CC3"/>
    <w:rsid w:val="008D120B"/>
    <w:rsid w:val="008E304F"/>
    <w:rsid w:val="008F208A"/>
    <w:rsid w:val="008F5CE5"/>
    <w:rsid w:val="00902F28"/>
    <w:rsid w:val="0090413C"/>
    <w:rsid w:val="00916D33"/>
    <w:rsid w:val="00962B32"/>
    <w:rsid w:val="009665DE"/>
    <w:rsid w:val="0096767B"/>
    <w:rsid w:val="00975D13"/>
    <w:rsid w:val="00981364"/>
    <w:rsid w:val="009A2595"/>
    <w:rsid w:val="009A5911"/>
    <w:rsid w:val="009A76F1"/>
    <w:rsid w:val="009B62B6"/>
    <w:rsid w:val="009C2CDD"/>
    <w:rsid w:val="009C5091"/>
    <w:rsid w:val="009C7839"/>
    <w:rsid w:val="00A06066"/>
    <w:rsid w:val="00A074BF"/>
    <w:rsid w:val="00A11311"/>
    <w:rsid w:val="00A1726D"/>
    <w:rsid w:val="00A258B1"/>
    <w:rsid w:val="00A378E0"/>
    <w:rsid w:val="00A42971"/>
    <w:rsid w:val="00A539BD"/>
    <w:rsid w:val="00AA5B68"/>
    <w:rsid w:val="00AA5D4B"/>
    <w:rsid w:val="00AB7FC5"/>
    <w:rsid w:val="00AC7EAF"/>
    <w:rsid w:val="00AD475E"/>
    <w:rsid w:val="00AD669F"/>
    <w:rsid w:val="00AE495C"/>
    <w:rsid w:val="00AE6E14"/>
    <w:rsid w:val="00B02B7F"/>
    <w:rsid w:val="00B07A9C"/>
    <w:rsid w:val="00B23F57"/>
    <w:rsid w:val="00B3474F"/>
    <w:rsid w:val="00B40BB2"/>
    <w:rsid w:val="00B5551B"/>
    <w:rsid w:val="00B56586"/>
    <w:rsid w:val="00B6777B"/>
    <w:rsid w:val="00B81C64"/>
    <w:rsid w:val="00B86FD0"/>
    <w:rsid w:val="00B87B87"/>
    <w:rsid w:val="00B97247"/>
    <w:rsid w:val="00BA2A78"/>
    <w:rsid w:val="00BB3013"/>
    <w:rsid w:val="00BB3611"/>
    <w:rsid w:val="00BB5AEF"/>
    <w:rsid w:val="00BC02BA"/>
    <w:rsid w:val="00BC18D5"/>
    <w:rsid w:val="00BC5B14"/>
    <w:rsid w:val="00BE45B4"/>
    <w:rsid w:val="00BE72EA"/>
    <w:rsid w:val="00BE767B"/>
    <w:rsid w:val="00C00688"/>
    <w:rsid w:val="00C21B69"/>
    <w:rsid w:val="00C249DD"/>
    <w:rsid w:val="00C31D10"/>
    <w:rsid w:val="00C421D2"/>
    <w:rsid w:val="00C437E0"/>
    <w:rsid w:val="00C45DEC"/>
    <w:rsid w:val="00C46EEF"/>
    <w:rsid w:val="00C47808"/>
    <w:rsid w:val="00C51447"/>
    <w:rsid w:val="00C65597"/>
    <w:rsid w:val="00C73EF3"/>
    <w:rsid w:val="00C74EDB"/>
    <w:rsid w:val="00C77713"/>
    <w:rsid w:val="00C80F6A"/>
    <w:rsid w:val="00C82FD4"/>
    <w:rsid w:val="00C86867"/>
    <w:rsid w:val="00CA326D"/>
    <w:rsid w:val="00CA4713"/>
    <w:rsid w:val="00CA74B2"/>
    <w:rsid w:val="00CB1293"/>
    <w:rsid w:val="00CB42D6"/>
    <w:rsid w:val="00CB5D24"/>
    <w:rsid w:val="00CC65F2"/>
    <w:rsid w:val="00CD25E6"/>
    <w:rsid w:val="00CD2624"/>
    <w:rsid w:val="00CD5729"/>
    <w:rsid w:val="00CF3C46"/>
    <w:rsid w:val="00D04DA0"/>
    <w:rsid w:val="00D110C3"/>
    <w:rsid w:val="00D12201"/>
    <w:rsid w:val="00D14AA0"/>
    <w:rsid w:val="00D15749"/>
    <w:rsid w:val="00D17B22"/>
    <w:rsid w:val="00D20DFA"/>
    <w:rsid w:val="00D22A98"/>
    <w:rsid w:val="00D754E3"/>
    <w:rsid w:val="00D77A96"/>
    <w:rsid w:val="00D80706"/>
    <w:rsid w:val="00D8180B"/>
    <w:rsid w:val="00D876BC"/>
    <w:rsid w:val="00DB0823"/>
    <w:rsid w:val="00DB5AAE"/>
    <w:rsid w:val="00DC2A27"/>
    <w:rsid w:val="00DC4881"/>
    <w:rsid w:val="00DD6458"/>
    <w:rsid w:val="00DF4040"/>
    <w:rsid w:val="00DF7C33"/>
    <w:rsid w:val="00E014A7"/>
    <w:rsid w:val="00E3463B"/>
    <w:rsid w:val="00E35F33"/>
    <w:rsid w:val="00E41E19"/>
    <w:rsid w:val="00E476D3"/>
    <w:rsid w:val="00E64657"/>
    <w:rsid w:val="00E668AB"/>
    <w:rsid w:val="00E83E12"/>
    <w:rsid w:val="00E95F98"/>
    <w:rsid w:val="00EA45A6"/>
    <w:rsid w:val="00EB4AD6"/>
    <w:rsid w:val="00EC6C4A"/>
    <w:rsid w:val="00EF1106"/>
    <w:rsid w:val="00EF6404"/>
    <w:rsid w:val="00EF7E39"/>
    <w:rsid w:val="00F1103E"/>
    <w:rsid w:val="00F114FC"/>
    <w:rsid w:val="00F11CCC"/>
    <w:rsid w:val="00F13DFB"/>
    <w:rsid w:val="00F16E92"/>
    <w:rsid w:val="00F25F83"/>
    <w:rsid w:val="00F732B7"/>
    <w:rsid w:val="00F83E09"/>
    <w:rsid w:val="00F90E2A"/>
    <w:rsid w:val="00FA3480"/>
    <w:rsid w:val="00FA3961"/>
    <w:rsid w:val="00FB1FC5"/>
    <w:rsid w:val="00FB206E"/>
    <w:rsid w:val="00FB6A54"/>
    <w:rsid w:val="00FC6064"/>
    <w:rsid w:val="00FC7CF9"/>
    <w:rsid w:val="00FD0D19"/>
    <w:rsid w:val="00FE13CB"/>
    <w:rsid w:val="00FE624E"/>
    <w:rsid w:val="00FE6A7C"/>
    <w:rsid w:val="00FF7F59"/>
  </w:rsids>
  <m:mathPr>
    <m:mathFont m:val="Gautami"/>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4F16C5"/>
  </w:style>
  <w:style w:type="paragraph" w:styleId="Heading1">
    <w:name w:val="heading 1"/>
    <w:basedOn w:val="Normal"/>
    <w:next w:val="Normal"/>
    <w:qFormat/>
    <w:rsid w:val="004F16C5"/>
    <w:pPr>
      <w:keepNext/>
      <w:outlineLvl w:val="0"/>
    </w:pPr>
    <w:rPr>
      <w:rFonts w:ascii="Trebuchet MS" w:hAnsi="Trebuchet MS"/>
      <w:b/>
      <w:bCs/>
    </w:rPr>
  </w:style>
  <w:style w:type="paragraph" w:styleId="Heading7">
    <w:name w:val="heading 7"/>
    <w:basedOn w:val="Normal"/>
    <w:next w:val="Normal"/>
    <w:link w:val="Heading7Char"/>
    <w:qFormat/>
    <w:rsid w:val="004F16C5"/>
    <w:pPr>
      <w:keepNext/>
      <w:outlineLvl w:val="6"/>
    </w:pPr>
    <w:rPr>
      <w:rFonts w:ascii="Trebuchet MS" w:hAnsi="Trebuchet MS"/>
      <w:sz w:val="48"/>
      <w:szCs w:val="4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semiHidden/>
    <w:rsid w:val="004F16C5"/>
    <w:pPr>
      <w:tabs>
        <w:tab w:val="center" w:pos="4320"/>
        <w:tab w:val="right" w:pos="8640"/>
      </w:tabs>
    </w:pPr>
  </w:style>
  <w:style w:type="paragraph" w:styleId="Footer">
    <w:name w:val="footer"/>
    <w:basedOn w:val="Normal"/>
    <w:link w:val="FooterChar"/>
    <w:uiPriority w:val="99"/>
    <w:rsid w:val="004F16C5"/>
    <w:pPr>
      <w:tabs>
        <w:tab w:val="center" w:pos="4320"/>
        <w:tab w:val="right" w:pos="8640"/>
      </w:tabs>
    </w:pPr>
  </w:style>
  <w:style w:type="paragraph" w:styleId="BodyText">
    <w:name w:val="Body Text"/>
    <w:basedOn w:val="Normal"/>
    <w:semiHidden/>
    <w:rsid w:val="004F16C5"/>
    <w:pPr>
      <w:spacing w:after="220" w:line="220" w:lineRule="atLeast"/>
      <w:ind w:right="-360"/>
    </w:pPr>
    <w:rPr>
      <w:sz w:val="20"/>
      <w:szCs w:val="20"/>
    </w:rPr>
  </w:style>
  <w:style w:type="paragraph" w:customStyle="1" w:styleId="Address1">
    <w:name w:val="Address 1"/>
    <w:basedOn w:val="Normal"/>
    <w:rsid w:val="004F16C5"/>
    <w:pPr>
      <w:spacing w:line="200" w:lineRule="atLeast"/>
    </w:pPr>
    <w:rPr>
      <w:sz w:val="16"/>
      <w:szCs w:val="20"/>
    </w:rPr>
  </w:style>
  <w:style w:type="paragraph" w:customStyle="1" w:styleId="Achievement">
    <w:name w:val="Achievement"/>
    <w:basedOn w:val="BodyText"/>
    <w:autoRedefine/>
    <w:rsid w:val="004F16C5"/>
    <w:pPr>
      <w:numPr>
        <w:numId w:val="1"/>
      </w:numPr>
      <w:spacing w:before="120" w:after="0"/>
      <w:ind w:right="245"/>
    </w:pPr>
    <w:rPr>
      <w:i/>
    </w:rPr>
  </w:style>
  <w:style w:type="paragraph" w:customStyle="1" w:styleId="Bullets2">
    <w:name w:val="Bullets 2"/>
    <w:basedOn w:val="Normal"/>
    <w:rsid w:val="004F16C5"/>
    <w:pPr>
      <w:spacing w:line="220" w:lineRule="atLeast"/>
      <w:ind w:right="245"/>
    </w:pPr>
    <w:rPr>
      <w:rFonts w:ascii="Trebuchet MS" w:hAnsi="Trebuchet MS"/>
      <w:sz w:val="20"/>
      <w:szCs w:val="20"/>
    </w:rPr>
  </w:style>
  <w:style w:type="paragraph" w:customStyle="1" w:styleId="CompanyName">
    <w:name w:val="Company Name"/>
    <w:basedOn w:val="Normal"/>
    <w:next w:val="Normal"/>
    <w:autoRedefine/>
    <w:rsid w:val="00C00D67"/>
    <w:pPr>
      <w:tabs>
        <w:tab w:val="left" w:pos="2160"/>
        <w:tab w:val="right" w:pos="6480"/>
      </w:tabs>
      <w:ind w:right="-360"/>
    </w:pPr>
    <w:rPr>
      <w:rFonts w:ascii="Century Gothic" w:hAnsi="Century Gothic"/>
      <w:i/>
      <w:sz w:val="20"/>
    </w:rPr>
  </w:style>
  <w:style w:type="paragraph" w:customStyle="1" w:styleId="CompanyNameOne">
    <w:name w:val="Company Name One"/>
    <w:basedOn w:val="CompanyName"/>
    <w:next w:val="Normal"/>
    <w:rsid w:val="004F16C5"/>
  </w:style>
  <w:style w:type="paragraph" w:customStyle="1" w:styleId="JobTitle">
    <w:name w:val="Job Title"/>
    <w:next w:val="Achievement"/>
    <w:rsid w:val="004F16C5"/>
    <w:pPr>
      <w:spacing w:after="40" w:line="220" w:lineRule="atLeast"/>
    </w:pPr>
    <w:rPr>
      <w:rFonts w:ascii="Arial" w:hAnsi="Arial"/>
      <w:b/>
      <w:spacing w:val="-10"/>
    </w:rPr>
  </w:style>
  <w:style w:type="character" w:styleId="Hyperlink">
    <w:name w:val="Hyperlink"/>
    <w:basedOn w:val="DefaultParagraphFont"/>
    <w:semiHidden/>
    <w:rsid w:val="004F16C5"/>
    <w:rPr>
      <w:color w:val="0000FF"/>
      <w:u w:val="single"/>
    </w:rPr>
  </w:style>
  <w:style w:type="paragraph" w:customStyle="1" w:styleId="Address2">
    <w:name w:val="Address 2"/>
    <w:basedOn w:val="Normal"/>
    <w:rsid w:val="004F16C5"/>
    <w:pPr>
      <w:spacing w:line="200" w:lineRule="atLeast"/>
    </w:pPr>
    <w:rPr>
      <w:sz w:val="16"/>
      <w:szCs w:val="20"/>
    </w:rPr>
  </w:style>
  <w:style w:type="paragraph" w:styleId="BalloonText">
    <w:name w:val="Balloon Text"/>
    <w:basedOn w:val="Normal"/>
    <w:semiHidden/>
    <w:rsid w:val="004F16C5"/>
    <w:rPr>
      <w:rFonts w:ascii="Tahoma" w:hAnsi="Tahoma" w:cs="Tahoma"/>
      <w:sz w:val="16"/>
      <w:szCs w:val="16"/>
    </w:rPr>
  </w:style>
  <w:style w:type="character" w:customStyle="1" w:styleId="FooterChar">
    <w:name w:val="Footer Char"/>
    <w:basedOn w:val="DefaultParagraphFont"/>
    <w:link w:val="Footer"/>
    <w:uiPriority w:val="99"/>
    <w:rsid w:val="00684ED4"/>
    <w:rPr>
      <w:sz w:val="24"/>
      <w:szCs w:val="24"/>
    </w:rPr>
  </w:style>
  <w:style w:type="character" w:customStyle="1" w:styleId="Heading7Char">
    <w:name w:val="Heading 7 Char"/>
    <w:basedOn w:val="DefaultParagraphFont"/>
    <w:link w:val="Heading7"/>
    <w:rsid w:val="00FC1AF9"/>
    <w:rPr>
      <w:rFonts w:ascii="Trebuchet MS" w:hAnsi="Trebuchet MS"/>
      <w:sz w:val="48"/>
      <w:szCs w:val="48"/>
    </w:rPr>
  </w:style>
  <w:style w:type="paragraph" w:styleId="ListParagraph">
    <w:name w:val="List Paragraph"/>
    <w:basedOn w:val="Normal"/>
    <w:uiPriority w:val="34"/>
    <w:qFormat/>
    <w:rsid w:val="00710FDA"/>
    <w:pPr>
      <w:ind w:left="720"/>
      <w:contextualSpacing/>
    </w:pPr>
    <w:rPr>
      <w:rFonts w:ascii="Cambria" w:eastAsia="Cambria" w:hAnsi="Cambria"/>
    </w:rPr>
  </w:style>
  <w:style w:type="character" w:styleId="FollowedHyperlink">
    <w:name w:val="FollowedHyperlink"/>
    <w:basedOn w:val="DefaultParagraphFont"/>
    <w:uiPriority w:val="99"/>
    <w:semiHidden/>
    <w:unhideWhenUsed/>
    <w:rsid w:val="00F0550B"/>
    <w:rPr>
      <w:color w:val="800080"/>
      <w:u w:val="single"/>
    </w:rPr>
  </w:style>
  <w:style w:type="character" w:customStyle="1" w:styleId="apple-style-span">
    <w:name w:val="apple-style-span"/>
    <w:basedOn w:val="DefaultParagraphFont"/>
    <w:rsid w:val="00B87461"/>
  </w:style>
  <w:style w:type="table" w:styleId="TableGrid">
    <w:name w:val="Table Grid"/>
    <w:basedOn w:val="TableNormal"/>
    <w:rsid w:val="0098136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08889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4" Type="http://schemas.openxmlformats.org/officeDocument/2006/relationships/webSettings" Target="webSettings.xml"/><Relationship Id="rId10" Type="http://schemas.openxmlformats.org/officeDocument/2006/relationships/fontTable" Target="fontTable.xml"/><Relationship Id="rId5" Type="http://schemas.openxmlformats.org/officeDocument/2006/relationships/footnotes" Target="footnotes.xml"/><Relationship Id="rId7" Type="http://schemas.openxmlformats.org/officeDocument/2006/relationships/header" Target="header1.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printerSettings" Target="printerSettings/printerSettings1.bin"/><Relationship Id="rId3" Type="http://schemas.openxmlformats.org/officeDocument/2006/relationships/settings" Target="settings.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hyperlink" Target="http://www.MichelleDrouse.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1382</Words>
  <Characters>7880</Characters>
  <Application>Microsoft Macintosh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Objective</vt:lpstr>
    </vt:vector>
  </TitlesOfParts>
  <Company/>
  <LinksUpToDate>false</LinksUpToDate>
  <CharactersWithSpaces>9677</CharactersWithSpaces>
  <SharedDoc>false</SharedDoc>
  <HLinks>
    <vt:vector size="6" baseType="variant">
      <vt:variant>
        <vt:i4>1376308</vt:i4>
      </vt:variant>
      <vt:variant>
        <vt:i4>0</vt:i4>
      </vt:variant>
      <vt:variant>
        <vt:i4>0</vt:i4>
      </vt:variant>
      <vt:variant>
        <vt:i4>5</vt:i4>
      </vt:variant>
      <vt:variant>
        <vt:lpwstr>http://www.MichelleDrouse.com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Objective</dc:title>
  <dc:subject/>
  <dc:creator>Michelle Drouse</dc:creator>
  <cp:keywords/>
  <dc:description/>
  <cp:lastModifiedBy>Michelle Drouse</cp:lastModifiedBy>
  <cp:revision>3</cp:revision>
  <cp:lastPrinted>2012-03-03T18:16:00Z</cp:lastPrinted>
  <dcterms:created xsi:type="dcterms:W3CDTF">2012-03-03T18:16:00Z</dcterms:created>
  <dcterms:modified xsi:type="dcterms:W3CDTF">2012-03-03T18:17:00Z</dcterms:modified>
</cp:coreProperties>
</file>